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E31C4">
      <w:pPr>
        <w:adjustRightInd w:val="0"/>
        <w:snapToGrid w:val="0"/>
        <w:rPr>
          <w:rFonts w:ascii="Times New Roman" w:hAnsi="Times New Roman"/>
        </w:rPr>
      </w:pPr>
    </w:p>
    <w:p w14:paraId="5F1BD8D5">
      <w:pPr>
        <w:rPr>
          <w:rFonts w:ascii="Times New Roman" w:hAnsi="Times New Roman" w:eastAsia="仿宋_GB2312"/>
          <w:color w:val="000000" w:themeColor="text1"/>
          <w:kern w:val="0"/>
          <w:sz w:val="24"/>
        </w:rPr>
      </w:pPr>
      <w:bookmarkStart w:id="0" w:name="_GoBack"/>
      <w:bookmarkEnd w:id="0"/>
      <w:r>
        <w:rPr>
          <w:rFonts w:ascii="Times New Roman" w:hAnsi="Times New Roman" w:eastAsia="仿宋_GB2312"/>
          <w:color w:val="000000" w:themeColor="text1"/>
          <w:kern w:val="0"/>
          <w:sz w:val="32"/>
          <w:szCs w:val="32"/>
        </w:rPr>
        <w:t>附件</w:t>
      </w:r>
      <w:r>
        <w:rPr>
          <w:rFonts w:ascii="Times New Roman" w:hAnsi="Times New Roman" w:eastAsia="黑体"/>
          <w:color w:val="000000" w:themeColor="text1"/>
          <w:kern w:val="0"/>
          <w:sz w:val="32"/>
          <w:szCs w:val="32"/>
        </w:rPr>
        <w:t>1</w:t>
      </w:r>
    </w:p>
    <w:p w14:paraId="6926D360">
      <w:pPr>
        <w:rPr>
          <w:rFonts w:ascii="Times New Roman" w:hAnsi="Times New Roman" w:eastAsia="仿宋_GB2312"/>
          <w:color w:val="000000" w:themeColor="text1"/>
          <w:kern w:val="0"/>
          <w:sz w:val="24"/>
        </w:rPr>
      </w:pPr>
    </w:p>
    <w:p w14:paraId="0D189F63">
      <w:pPr>
        <w:widowControl/>
        <w:jc w:val="center"/>
        <w:rPr>
          <w:rFonts w:ascii="Times New Roman" w:hAnsi="Times New Roman" w:eastAsia="方正小标宋简体"/>
          <w:color w:val="000000" w:themeColor="text1"/>
          <w:kern w:val="0"/>
          <w:sz w:val="32"/>
          <w:szCs w:val="32"/>
        </w:rPr>
      </w:pPr>
      <w:r>
        <w:rPr>
          <w:rFonts w:ascii="Times New Roman" w:hAnsi="Times New Roman" w:eastAsia="方正小标宋简体"/>
          <w:bCs/>
          <w:color w:val="000000" w:themeColor="text1"/>
          <w:kern w:val="0"/>
          <w:sz w:val="44"/>
          <w:szCs w:val="44"/>
        </w:rPr>
        <w:t>网络课程作业题模板</w:t>
      </w:r>
    </w:p>
    <w:p w14:paraId="0A6598A1">
      <w:pPr>
        <w:rPr>
          <w:rFonts w:ascii="Times New Roman" w:hAnsi="Times New Roman" w:eastAsia="仿宋_GB2312"/>
          <w:color w:val="000000" w:themeColor="text1"/>
          <w:kern w:val="0"/>
          <w:sz w:val="24"/>
        </w:rPr>
      </w:pPr>
    </w:p>
    <w:tbl>
      <w:tblPr>
        <w:tblStyle w:val="8"/>
        <w:tblW w:w="13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779"/>
        <w:gridCol w:w="959"/>
        <w:gridCol w:w="2480"/>
        <w:gridCol w:w="729"/>
        <w:gridCol w:w="814"/>
        <w:gridCol w:w="996"/>
        <w:gridCol w:w="1200"/>
        <w:gridCol w:w="1211"/>
        <w:gridCol w:w="1232"/>
        <w:gridCol w:w="1224"/>
      </w:tblGrid>
      <w:tr w14:paraId="0D81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1" w:type="dxa"/>
            <w:noWrap/>
            <w:vAlign w:val="center"/>
          </w:tcPr>
          <w:p w14:paraId="048EED51">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序号</w:t>
            </w:r>
          </w:p>
        </w:tc>
        <w:tc>
          <w:tcPr>
            <w:tcW w:w="1779" w:type="dxa"/>
            <w:noWrap/>
            <w:vAlign w:val="center"/>
          </w:tcPr>
          <w:p w14:paraId="72811C97">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课程资源名称</w:t>
            </w:r>
          </w:p>
        </w:tc>
        <w:tc>
          <w:tcPr>
            <w:tcW w:w="959" w:type="dxa"/>
            <w:noWrap/>
            <w:vAlign w:val="center"/>
          </w:tcPr>
          <w:p w14:paraId="40FE7AA1">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题型</w:t>
            </w:r>
          </w:p>
        </w:tc>
        <w:tc>
          <w:tcPr>
            <w:tcW w:w="2480" w:type="dxa"/>
            <w:noWrap/>
            <w:vAlign w:val="center"/>
          </w:tcPr>
          <w:p w14:paraId="04FB4F54">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题干</w:t>
            </w:r>
          </w:p>
        </w:tc>
        <w:tc>
          <w:tcPr>
            <w:tcW w:w="729" w:type="dxa"/>
            <w:noWrap/>
            <w:vAlign w:val="center"/>
          </w:tcPr>
          <w:p w14:paraId="3ADAF95D">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分值</w:t>
            </w:r>
          </w:p>
        </w:tc>
        <w:tc>
          <w:tcPr>
            <w:tcW w:w="814" w:type="dxa"/>
            <w:noWrap/>
            <w:vAlign w:val="center"/>
          </w:tcPr>
          <w:p w14:paraId="4DE441BD">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参考答案</w:t>
            </w:r>
          </w:p>
        </w:tc>
        <w:tc>
          <w:tcPr>
            <w:tcW w:w="996" w:type="dxa"/>
            <w:noWrap/>
            <w:vAlign w:val="center"/>
          </w:tcPr>
          <w:p w14:paraId="405013EA">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选项数</w:t>
            </w:r>
          </w:p>
        </w:tc>
        <w:tc>
          <w:tcPr>
            <w:tcW w:w="1200" w:type="dxa"/>
            <w:noWrap/>
            <w:vAlign w:val="center"/>
          </w:tcPr>
          <w:p w14:paraId="5D4CF24C">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选项A</w:t>
            </w:r>
          </w:p>
        </w:tc>
        <w:tc>
          <w:tcPr>
            <w:tcW w:w="1211" w:type="dxa"/>
            <w:noWrap/>
            <w:vAlign w:val="center"/>
          </w:tcPr>
          <w:p w14:paraId="77478765">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选项B</w:t>
            </w:r>
          </w:p>
        </w:tc>
        <w:tc>
          <w:tcPr>
            <w:tcW w:w="1232" w:type="dxa"/>
            <w:noWrap/>
            <w:vAlign w:val="center"/>
          </w:tcPr>
          <w:p w14:paraId="6F5B5BAB">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选项C</w:t>
            </w:r>
          </w:p>
        </w:tc>
        <w:tc>
          <w:tcPr>
            <w:tcW w:w="1224" w:type="dxa"/>
            <w:noWrap/>
            <w:vAlign w:val="center"/>
          </w:tcPr>
          <w:p w14:paraId="521F9604">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选项D</w:t>
            </w:r>
          </w:p>
        </w:tc>
      </w:tr>
      <w:tr w14:paraId="4195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1" w:type="dxa"/>
            <w:noWrap/>
            <w:vAlign w:val="center"/>
          </w:tcPr>
          <w:p w14:paraId="77A1DE93">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1</w:t>
            </w:r>
          </w:p>
        </w:tc>
        <w:tc>
          <w:tcPr>
            <w:tcW w:w="1779" w:type="dxa"/>
            <w:noWrap/>
            <w:vAlign w:val="center"/>
          </w:tcPr>
          <w:p w14:paraId="17F27270">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例：字在语文</w:t>
            </w:r>
          </w:p>
        </w:tc>
        <w:tc>
          <w:tcPr>
            <w:tcW w:w="959" w:type="dxa"/>
            <w:noWrap/>
            <w:vAlign w:val="center"/>
          </w:tcPr>
          <w:p w14:paraId="37BF363F">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单选题</w:t>
            </w:r>
          </w:p>
        </w:tc>
        <w:tc>
          <w:tcPr>
            <w:tcW w:w="2480" w:type="dxa"/>
            <w:noWrap/>
            <w:vAlign w:val="center"/>
          </w:tcPr>
          <w:p w14:paraId="59D3FBC9">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“字在语文”倡导凸显（），体现语文教学的独特性。</w:t>
            </w:r>
          </w:p>
        </w:tc>
        <w:tc>
          <w:tcPr>
            <w:tcW w:w="729" w:type="dxa"/>
            <w:noWrap/>
            <w:vAlign w:val="center"/>
          </w:tcPr>
          <w:p w14:paraId="0B3F98DC">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20</w:t>
            </w:r>
          </w:p>
        </w:tc>
        <w:tc>
          <w:tcPr>
            <w:tcW w:w="814" w:type="dxa"/>
            <w:noWrap/>
            <w:vAlign w:val="center"/>
          </w:tcPr>
          <w:p w14:paraId="390E8EB5">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A</w:t>
            </w:r>
          </w:p>
        </w:tc>
        <w:tc>
          <w:tcPr>
            <w:tcW w:w="996" w:type="dxa"/>
            <w:noWrap/>
            <w:vAlign w:val="center"/>
          </w:tcPr>
          <w:p w14:paraId="2717308A">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4</w:t>
            </w:r>
          </w:p>
        </w:tc>
        <w:tc>
          <w:tcPr>
            <w:tcW w:w="1200" w:type="dxa"/>
            <w:noWrap/>
            <w:vAlign w:val="center"/>
          </w:tcPr>
          <w:p w14:paraId="73E0159B">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汉字特点</w:t>
            </w:r>
          </w:p>
        </w:tc>
        <w:tc>
          <w:tcPr>
            <w:tcW w:w="1211" w:type="dxa"/>
            <w:noWrap/>
            <w:vAlign w:val="center"/>
          </w:tcPr>
          <w:p w14:paraId="17C0E7D0">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语文特点</w:t>
            </w:r>
          </w:p>
        </w:tc>
        <w:tc>
          <w:tcPr>
            <w:tcW w:w="1232" w:type="dxa"/>
            <w:noWrap/>
            <w:vAlign w:val="center"/>
          </w:tcPr>
          <w:p w14:paraId="5119C982">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课文语境</w:t>
            </w:r>
          </w:p>
        </w:tc>
        <w:tc>
          <w:tcPr>
            <w:tcW w:w="1224" w:type="dxa"/>
            <w:noWrap/>
            <w:vAlign w:val="center"/>
          </w:tcPr>
          <w:p w14:paraId="254DE488">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儿童特点</w:t>
            </w:r>
          </w:p>
        </w:tc>
      </w:tr>
      <w:tr w14:paraId="7B5E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1" w:type="dxa"/>
            <w:noWrap/>
            <w:vAlign w:val="center"/>
          </w:tcPr>
          <w:p w14:paraId="6DF40562">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2</w:t>
            </w:r>
          </w:p>
        </w:tc>
        <w:tc>
          <w:tcPr>
            <w:tcW w:w="1779" w:type="dxa"/>
            <w:noWrap/>
            <w:vAlign w:val="center"/>
          </w:tcPr>
          <w:p w14:paraId="7B150E60">
            <w:pPr>
              <w:widowControl/>
              <w:rPr>
                <w:rFonts w:ascii="Times New Roman" w:hAnsi="Times New Roman" w:eastAsia="仿宋_GB2312"/>
                <w:color w:val="000000" w:themeColor="text1"/>
                <w:kern w:val="0"/>
                <w:sz w:val="24"/>
              </w:rPr>
            </w:pPr>
          </w:p>
        </w:tc>
        <w:tc>
          <w:tcPr>
            <w:tcW w:w="959" w:type="dxa"/>
            <w:noWrap/>
            <w:vAlign w:val="center"/>
          </w:tcPr>
          <w:p w14:paraId="763282D0">
            <w:pPr>
              <w:widowControl/>
              <w:rPr>
                <w:rFonts w:ascii="Times New Roman" w:hAnsi="Times New Roman" w:eastAsia="仿宋_GB2312"/>
                <w:color w:val="000000" w:themeColor="text1"/>
                <w:kern w:val="0"/>
                <w:sz w:val="24"/>
              </w:rPr>
            </w:pPr>
          </w:p>
        </w:tc>
        <w:tc>
          <w:tcPr>
            <w:tcW w:w="2480" w:type="dxa"/>
            <w:noWrap/>
            <w:vAlign w:val="center"/>
          </w:tcPr>
          <w:p w14:paraId="1CCC8F4B">
            <w:pPr>
              <w:widowControl/>
              <w:rPr>
                <w:rFonts w:ascii="Times New Roman" w:hAnsi="Times New Roman" w:eastAsia="仿宋_GB2312"/>
                <w:color w:val="000000" w:themeColor="text1"/>
                <w:kern w:val="0"/>
                <w:sz w:val="24"/>
              </w:rPr>
            </w:pPr>
          </w:p>
        </w:tc>
        <w:tc>
          <w:tcPr>
            <w:tcW w:w="729" w:type="dxa"/>
            <w:noWrap/>
            <w:vAlign w:val="center"/>
          </w:tcPr>
          <w:p w14:paraId="2D9387ED">
            <w:pPr>
              <w:widowControl/>
              <w:rPr>
                <w:rFonts w:ascii="Times New Roman" w:hAnsi="Times New Roman" w:eastAsia="仿宋_GB2312"/>
                <w:color w:val="000000" w:themeColor="text1"/>
                <w:kern w:val="0"/>
                <w:sz w:val="24"/>
              </w:rPr>
            </w:pPr>
          </w:p>
        </w:tc>
        <w:tc>
          <w:tcPr>
            <w:tcW w:w="814" w:type="dxa"/>
            <w:noWrap/>
            <w:vAlign w:val="center"/>
          </w:tcPr>
          <w:p w14:paraId="4591E005">
            <w:pPr>
              <w:widowControl/>
              <w:rPr>
                <w:rFonts w:ascii="Times New Roman" w:hAnsi="Times New Roman" w:eastAsia="仿宋_GB2312"/>
                <w:color w:val="000000" w:themeColor="text1"/>
                <w:kern w:val="0"/>
                <w:sz w:val="24"/>
              </w:rPr>
            </w:pPr>
          </w:p>
        </w:tc>
        <w:tc>
          <w:tcPr>
            <w:tcW w:w="996" w:type="dxa"/>
            <w:noWrap/>
            <w:vAlign w:val="center"/>
          </w:tcPr>
          <w:p w14:paraId="4A7113CF">
            <w:pPr>
              <w:widowControl/>
              <w:rPr>
                <w:rFonts w:ascii="Times New Roman" w:hAnsi="Times New Roman" w:eastAsia="仿宋_GB2312"/>
                <w:color w:val="000000" w:themeColor="text1"/>
                <w:kern w:val="0"/>
                <w:sz w:val="24"/>
              </w:rPr>
            </w:pPr>
          </w:p>
        </w:tc>
        <w:tc>
          <w:tcPr>
            <w:tcW w:w="1200" w:type="dxa"/>
            <w:noWrap/>
            <w:vAlign w:val="center"/>
          </w:tcPr>
          <w:p w14:paraId="55C8D27F">
            <w:pPr>
              <w:widowControl/>
              <w:rPr>
                <w:rFonts w:ascii="Times New Roman" w:hAnsi="Times New Roman" w:eastAsia="仿宋_GB2312"/>
                <w:color w:val="000000" w:themeColor="text1"/>
                <w:kern w:val="0"/>
                <w:sz w:val="24"/>
              </w:rPr>
            </w:pPr>
          </w:p>
        </w:tc>
        <w:tc>
          <w:tcPr>
            <w:tcW w:w="1211" w:type="dxa"/>
            <w:noWrap/>
            <w:vAlign w:val="center"/>
          </w:tcPr>
          <w:p w14:paraId="1639A2F5">
            <w:pPr>
              <w:widowControl/>
              <w:rPr>
                <w:rFonts w:ascii="Times New Roman" w:hAnsi="Times New Roman" w:eastAsia="仿宋_GB2312"/>
                <w:color w:val="000000" w:themeColor="text1"/>
                <w:kern w:val="0"/>
                <w:sz w:val="24"/>
              </w:rPr>
            </w:pPr>
          </w:p>
        </w:tc>
        <w:tc>
          <w:tcPr>
            <w:tcW w:w="1232" w:type="dxa"/>
            <w:noWrap/>
            <w:vAlign w:val="center"/>
          </w:tcPr>
          <w:p w14:paraId="6BE6408E">
            <w:pPr>
              <w:widowControl/>
              <w:rPr>
                <w:rFonts w:ascii="Times New Roman" w:hAnsi="Times New Roman" w:eastAsia="仿宋_GB2312"/>
                <w:color w:val="000000" w:themeColor="text1"/>
                <w:kern w:val="0"/>
                <w:sz w:val="24"/>
              </w:rPr>
            </w:pPr>
          </w:p>
        </w:tc>
        <w:tc>
          <w:tcPr>
            <w:tcW w:w="1224" w:type="dxa"/>
            <w:noWrap/>
            <w:vAlign w:val="center"/>
          </w:tcPr>
          <w:p w14:paraId="05D07708">
            <w:pPr>
              <w:widowControl/>
              <w:rPr>
                <w:rFonts w:ascii="Times New Roman" w:hAnsi="Times New Roman" w:eastAsia="仿宋_GB2312"/>
                <w:color w:val="000000" w:themeColor="text1"/>
                <w:kern w:val="0"/>
                <w:sz w:val="24"/>
              </w:rPr>
            </w:pPr>
          </w:p>
        </w:tc>
      </w:tr>
      <w:tr w14:paraId="6E8A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1" w:type="dxa"/>
            <w:noWrap/>
            <w:vAlign w:val="center"/>
          </w:tcPr>
          <w:p w14:paraId="6094A49B">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3</w:t>
            </w:r>
          </w:p>
        </w:tc>
        <w:tc>
          <w:tcPr>
            <w:tcW w:w="1779" w:type="dxa"/>
            <w:noWrap/>
            <w:vAlign w:val="center"/>
          </w:tcPr>
          <w:p w14:paraId="614EBD87">
            <w:pPr>
              <w:widowControl/>
              <w:rPr>
                <w:rFonts w:ascii="Times New Roman" w:hAnsi="Times New Roman" w:eastAsia="仿宋_GB2312"/>
                <w:color w:val="000000" w:themeColor="text1"/>
                <w:kern w:val="0"/>
                <w:sz w:val="24"/>
              </w:rPr>
            </w:pPr>
          </w:p>
        </w:tc>
        <w:tc>
          <w:tcPr>
            <w:tcW w:w="959" w:type="dxa"/>
            <w:noWrap/>
            <w:vAlign w:val="center"/>
          </w:tcPr>
          <w:p w14:paraId="29691FED">
            <w:pPr>
              <w:widowControl/>
              <w:rPr>
                <w:rFonts w:ascii="Times New Roman" w:hAnsi="Times New Roman" w:eastAsia="仿宋_GB2312"/>
                <w:color w:val="000000" w:themeColor="text1"/>
                <w:kern w:val="0"/>
                <w:sz w:val="24"/>
              </w:rPr>
            </w:pPr>
          </w:p>
        </w:tc>
        <w:tc>
          <w:tcPr>
            <w:tcW w:w="2480" w:type="dxa"/>
            <w:noWrap/>
            <w:vAlign w:val="center"/>
          </w:tcPr>
          <w:p w14:paraId="0506F72F">
            <w:pPr>
              <w:widowControl/>
              <w:rPr>
                <w:rFonts w:ascii="Times New Roman" w:hAnsi="Times New Roman" w:eastAsia="仿宋_GB2312"/>
                <w:color w:val="000000" w:themeColor="text1"/>
                <w:kern w:val="0"/>
                <w:sz w:val="24"/>
              </w:rPr>
            </w:pPr>
          </w:p>
        </w:tc>
        <w:tc>
          <w:tcPr>
            <w:tcW w:w="729" w:type="dxa"/>
            <w:noWrap/>
            <w:vAlign w:val="center"/>
          </w:tcPr>
          <w:p w14:paraId="09591D73">
            <w:pPr>
              <w:widowControl/>
              <w:rPr>
                <w:rFonts w:ascii="Times New Roman" w:hAnsi="Times New Roman" w:eastAsia="仿宋_GB2312"/>
                <w:color w:val="000000" w:themeColor="text1"/>
                <w:kern w:val="0"/>
                <w:sz w:val="24"/>
              </w:rPr>
            </w:pPr>
          </w:p>
        </w:tc>
        <w:tc>
          <w:tcPr>
            <w:tcW w:w="814" w:type="dxa"/>
            <w:noWrap/>
            <w:vAlign w:val="center"/>
          </w:tcPr>
          <w:p w14:paraId="2DF1E800">
            <w:pPr>
              <w:widowControl/>
              <w:rPr>
                <w:rFonts w:ascii="Times New Roman" w:hAnsi="Times New Roman" w:eastAsia="仿宋_GB2312"/>
                <w:color w:val="000000" w:themeColor="text1"/>
                <w:kern w:val="0"/>
                <w:sz w:val="24"/>
              </w:rPr>
            </w:pPr>
          </w:p>
        </w:tc>
        <w:tc>
          <w:tcPr>
            <w:tcW w:w="996" w:type="dxa"/>
            <w:noWrap/>
            <w:vAlign w:val="center"/>
          </w:tcPr>
          <w:p w14:paraId="09F10E04">
            <w:pPr>
              <w:widowControl/>
              <w:rPr>
                <w:rFonts w:ascii="Times New Roman" w:hAnsi="Times New Roman" w:eastAsia="仿宋_GB2312"/>
                <w:color w:val="000000" w:themeColor="text1"/>
                <w:kern w:val="0"/>
                <w:sz w:val="24"/>
              </w:rPr>
            </w:pPr>
          </w:p>
        </w:tc>
        <w:tc>
          <w:tcPr>
            <w:tcW w:w="1200" w:type="dxa"/>
            <w:noWrap/>
            <w:vAlign w:val="center"/>
          </w:tcPr>
          <w:p w14:paraId="3CB8A30B">
            <w:pPr>
              <w:widowControl/>
              <w:rPr>
                <w:rFonts w:ascii="Times New Roman" w:hAnsi="Times New Roman" w:eastAsia="仿宋_GB2312"/>
                <w:color w:val="000000" w:themeColor="text1"/>
                <w:kern w:val="0"/>
                <w:sz w:val="24"/>
              </w:rPr>
            </w:pPr>
          </w:p>
        </w:tc>
        <w:tc>
          <w:tcPr>
            <w:tcW w:w="1211" w:type="dxa"/>
            <w:noWrap/>
            <w:vAlign w:val="center"/>
          </w:tcPr>
          <w:p w14:paraId="781A1203">
            <w:pPr>
              <w:widowControl/>
              <w:rPr>
                <w:rFonts w:ascii="Times New Roman" w:hAnsi="Times New Roman" w:eastAsia="仿宋_GB2312"/>
                <w:color w:val="000000" w:themeColor="text1"/>
                <w:kern w:val="0"/>
                <w:sz w:val="24"/>
              </w:rPr>
            </w:pPr>
          </w:p>
        </w:tc>
        <w:tc>
          <w:tcPr>
            <w:tcW w:w="1232" w:type="dxa"/>
            <w:noWrap/>
            <w:vAlign w:val="center"/>
          </w:tcPr>
          <w:p w14:paraId="131A4C83">
            <w:pPr>
              <w:widowControl/>
              <w:rPr>
                <w:rFonts w:ascii="Times New Roman" w:hAnsi="Times New Roman" w:eastAsia="仿宋_GB2312"/>
                <w:color w:val="000000" w:themeColor="text1"/>
                <w:kern w:val="0"/>
                <w:sz w:val="24"/>
              </w:rPr>
            </w:pPr>
          </w:p>
        </w:tc>
        <w:tc>
          <w:tcPr>
            <w:tcW w:w="1224" w:type="dxa"/>
            <w:noWrap/>
            <w:vAlign w:val="center"/>
          </w:tcPr>
          <w:p w14:paraId="03C3C802">
            <w:pPr>
              <w:widowControl/>
              <w:rPr>
                <w:rFonts w:ascii="Times New Roman" w:hAnsi="Times New Roman" w:eastAsia="仿宋_GB2312"/>
                <w:color w:val="000000" w:themeColor="text1"/>
                <w:kern w:val="0"/>
                <w:sz w:val="24"/>
              </w:rPr>
            </w:pPr>
          </w:p>
        </w:tc>
      </w:tr>
      <w:tr w14:paraId="5309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1" w:type="dxa"/>
            <w:noWrap/>
            <w:vAlign w:val="center"/>
          </w:tcPr>
          <w:p w14:paraId="77D2AB53">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4</w:t>
            </w:r>
          </w:p>
        </w:tc>
        <w:tc>
          <w:tcPr>
            <w:tcW w:w="1779" w:type="dxa"/>
            <w:noWrap/>
            <w:vAlign w:val="center"/>
          </w:tcPr>
          <w:p w14:paraId="4220C8C9">
            <w:pPr>
              <w:widowControl/>
              <w:rPr>
                <w:rFonts w:ascii="Times New Roman" w:hAnsi="Times New Roman" w:eastAsia="仿宋_GB2312"/>
                <w:color w:val="000000" w:themeColor="text1"/>
                <w:kern w:val="0"/>
                <w:sz w:val="24"/>
              </w:rPr>
            </w:pPr>
          </w:p>
        </w:tc>
        <w:tc>
          <w:tcPr>
            <w:tcW w:w="959" w:type="dxa"/>
            <w:noWrap/>
            <w:vAlign w:val="center"/>
          </w:tcPr>
          <w:p w14:paraId="0A015386">
            <w:pPr>
              <w:widowControl/>
              <w:rPr>
                <w:rFonts w:ascii="Times New Roman" w:hAnsi="Times New Roman" w:eastAsia="仿宋_GB2312"/>
                <w:color w:val="000000" w:themeColor="text1"/>
                <w:kern w:val="0"/>
                <w:sz w:val="24"/>
              </w:rPr>
            </w:pPr>
          </w:p>
        </w:tc>
        <w:tc>
          <w:tcPr>
            <w:tcW w:w="2480" w:type="dxa"/>
            <w:noWrap/>
            <w:vAlign w:val="center"/>
          </w:tcPr>
          <w:p w14:paraId="09E5177F">
            <w:pPr>
              <w:widowControl/>
              <w:rPr>
                <w:rFonts w:ascii="Times New Roman" w:hAnsi="Times New Roman" w:eastAsia="仿宋_GB2312"/>
                <w:color w:val="000000" w:themeColor="text1"/>
                <w:kern w:val="0"/>
                <w:sz w:val="24"/>
              </w:rPr>
            </w:pPr>
          </w:p>
        </w:tc>
        <w:tc>
          <w:tcPr>
            <w:tcW w:w="729" w:type="dxa"/>
            <w:noWrap/>
            <w:vAlign w:val="center"/>
          </w:tcPr>
          <w:p w14:paraId="564059F6">
            <w:pPr>
              <w:widowControl/>
              <w:rPr>
                <w:rFonts w:ascii="Times New Roman" w:hAnsi="Times New Roman" w:eastAsia="仿宋_GB2312"/>
                <w:color w:val="000000" w:themeColor="text1"/>
                <w:kern w:val="0"/>
                <w:sz w:val="24"/>
              </w:rPr>
            </w:pPr>
          </w:p>
        </w:tc>
        <w:tc>
          <w:tcPr>
            <w:tcW w:w="814" w:type="dxa"/>
            <w:noWrap/>
            <w:vAlign w:val="center"/>
          </w:tcPr>
          <w:p w14:paraId="4A52D170">
            <w:pPr>
              <w:widowControl/>
              <w:rPr>
                <w:rFonts w:ascii="Times New Roman" w:hAnsi="Times New Roman" w:eastAsia="仿宋_GB2312"/>
                <w:color w:val="000000" w:themeColor="text1"/>
                <w:kern w:val="0"/>
                <w:sz w:val="24"/>
              </w:rPr>
            </w:pPr>
          </w:p>
        </w:tc>
        <w:tc>
          <w:tcPr>
            <w:tcW w:w="996" w:type="dxa"/>
            <w:noWrap/>
            <w:vAlign w:val="center"/>
          </w:tcPr>
          <w:p w14:paraId="6C39D87D">
            <w:pPr>
              <w:widowControl/>
              <w:rPr>
                <w:rFonts w:ascii="Times New Roman" w:hAnsi="Times New Roman" w:eastAsia="仿宋_GB2312"/>
                <w:color w:val="000000" w:themeColor="text1"/>
                <w:kern w:val="0"/>
                <w:sz w:val="24"/>
              </w:rPr>
            </w:pPr>
          </w:p>
        </w:tc>
        <w:tc>
          <w:tcPr>
            <w:tcW w:w="1200" w:type="dxa"/>
            <w:noWrap/>
            <w:vAlign w:val="center"/>
          </w:tcPr>
          <w:p w14:paraId="11E7F845">
            <w:pPr>
              <w:widowControl/>
              <w:rPr>
                <w:rFonts w:ascii="Times New Roman" w:hAnsi="Times New Roman" w:eastAsia="仿宋_GB2312"/>
                <w:color w:val="000000" w:themeColor="text1"/>
                <w:kern w:val="0"/>
                <w:sz w:val="24"/>
              </w:rPr>
            </w:pPr>
          </w:p>
        </w:tc>
        <w:tc>
          <w:tcPr>
            <w:tcW w:w="1211" w:type="dxa"/>
            <w:noWrap/>
            <w:vAlign w:val="center"/>
          </w:tcPr>
          <w:p w14:paraId="398984FF">
            <w:pPr>
              <w:widowControl/>
              <w:rPr>
                <w:rFonts w:ascii="Times New Roman" w:hAnsi="Times New Roman" w:eastAsia="仿宋_GB2312"/>
                <w:color w:val="000000" w:themeColor="text1"/>
                <w:kern w:val="0"/>
                <w:sz w:val="24"/>
              </w:rPr>
            </w:pPr>
          </w:p>
        </w:tc>
        <w:tc>
          <w:tcPr>
            <w:tcW w:w="1232" w:type="dxa"/>
            <w:noWrap/>
            <w:vAlign w:val="center"/>
          </w:tcPr>
          <w:p w14:paraId="0CDBB361">
            <w:pPr>
              <w:widowControl/>
              <w:rPr>
                <w:rFonts w:ascii="Times New Roman" w:hAnsi="Times New Roman" w:eastAsia="仿宋_GB2312"/>
                <w:color w:val="000000" w:themeColor="text1"/>
                <w:kern w:val="0"/>
                <w:sz w:val="24"/>
              </w:rPr>
            </w:pPr>
          </w:p>
        </w:tc>
        <w:tc>
          <w:tcPr>
            <w:tcW w:w="1224" w:type="dxa"/>
            <w:noWrap/>
            <w:vAlign w:val="center"/>
          </w:tcPr>
          <w:p w14:paraId="427EE0BF">
            <w:pPr>
              <w:widowControl/>
              <w:rPr>
                <w:rFonts w:ascii="Times New Roman" w:hAnsi="Times New Roman" w:eastAsia="仿宋_GB2312"/>
                <w:color w:val="000000" w:themeColor="text1"/>
                <w:kern w:val="0"/>
                <w:sz w:val="24"/>
              </w:rPr>
            </w:pPr>
          </w:p>
        </w:tc>
      </w:tr>
      <w:tr w14:paraId="3FFD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91" w:type="dxa"/>
            <w:noWrap/>
            <w:vAlign w:val="center"/>
          </w:tcPr>
          <w:p w14:paraId="00AA896C">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5</w:t>
            </w:r>
          </w:p>
        </w:tc>
        <w:tc>
          <w:tcPr>
            <w:tcW w:w="1779" w:type="dxa"/>
            <w:noWrap/>
            <w:vAlign w:val="center"/>
          </w:tcPr>
          <w:p w14:paraId="2C07182D">
            <w:pPr>
              <w:widowControl/>
              <w:rPr>
                <w:rFonts w:ascii="Times New Roman" w:hAnsi="Times New Roman" w:eastAsia="仿宋_GB2312"/>
                <w:color w:val="000000" w:themeColor="text1"/>
                <w:kern w:val="0"/>
                <w:sz w:val="24"/>
              </w:rPr>
            </w:pPr>
          </w:p>
        </w:tc>
        <w:tc>
          <w:tcPr>
            <w:tcW w:w="959" w:type="dxa"/>
            <w:noWrap/>
            <w:vAlign w:val="center"/>
          </w:tcPr>
          <w:p w14:paraId="6AD2D348">
            <w:pPr>
              <w:widowControl/>
              <w:rPr>
                <w:rFonts w:ascii="Times New Roman" w:hAnsi="Times New Roman" w:eastAsia="仿宋_GB2312"/>
                <w:color w:val="000000" w:themeColor="text1"/>
                <w:kern w:val="0"/>
                <w:sz w:val="24"/>
              </w:rPr>
            </w:pPr>
          </w:p>
        </w:tc>
        <w:tc>
          <w:tcPr>
            <w:tcW w:w="2480" w:type="dxa"/>
            <w:noWrap/>
            <w:vAlign w:val="center"/>
          </w:tcPr>
          <w:p w14:paraId="6D33B405">
            <w:pPr>
              <w:widowControl/>
              <w:rPr>
                <w:rFonts w:ascii="Times New Roman" w:hAnsi="Times New Roman" w:eastAsia="仿宋_GB2312"/>
                <w:color w:val="000000" w:themeColor="text1"/>
                <w:kern w:val="0"/>
                <w:sz w:val="24"/>
              </w:rPr>
            </w:pPr>
          </w:p>
        </w:tc>
        <w:tc>
          <w:tcPr>
            <w:tcW w:w="729" w:type="dxa"/>
            <w:noWrap/>
            <w:vAlign w:val="center"/>
          </w:tcPr>
          <w:p w14:paraId="451602FF">
            <w:pPr>
              <w:widowControl/>
              <w:rPr>
                <w:rFonts w:ascii="Times New Roman" w:hAnsi="Times New Roman" w:eastAsia="仿宋_GB2312"/>
                <w:color w:val="000000" w:themeColor="text1"/>
                <w:kern w:val="0"/>
                <w:sz w:val="24"/>
              </w:rPr>
            </w:pPr>
          </w:p>
        </w:tc>
        <w:tc>
          <w:tcPr>
            <w:tcW w:w="814" w:type="dxa"/>
            <w:noWrap/>
            <w:vAlign w:val="center"/>
          </w:tcPr>
          <w:p w14:paraId="07F4A24F">
            <w:pPr>
              <w:widowControl/>
              <w:rPr>
                <w:rFonts w:ascii="Times New Roman" w:hAnsi="Times New Roman" w:eastAsia="仿宋_GB2312"/>
                <w:color w:val="000000" w:themeColor="text1"/>
                <w:kern w:val="0"/>
                <w:sz w:val="24"/>
              </w:rPr>
            </w:pPr>
          </w:p>
        </w:tc>
        <w:tc>
          <w:tcPr>
            <w:tcW w:w="996" w:type="dxa"/>
            <w:noWrap/>
            <w:vAlign w:val="center"/>
          </w:tcPr>
          <w:p w14:paraId="67E7B37A">
            <w:pPr>
              <w:widowControl/>
              <w:rPr>
                <w:rFonts w:ascii="Times New Roman" w:hAnsi="Times New Roman" w:eastAsia="仿宋_GB2312"/>
                <w:color w:val="000000" w:themeColor="text1"/>
                <w:kern w:val="0"/>
                <w:sz w:val="24"/>
              </w:rPr>
            </w:pPr>
          </w:p>
        </w:tc>
        <w:tc>
          <w:tcPr>
            <w:tcW w:w="1200" w:type="dxa"/>
            <w:noWrap/>
            <w:vAlign w:val="center"/>
          </w:tcPr>
          <w:p w14:paraId="45BE0B42">
            <w:pPr>
              <w:widowControl/>
              <w:rPr>
                <w:rFonts w:ascii="Times New Roman" w:hAnsi="Times New Roman" w:eastAsia="仿宋_GB2312"/>
                <w:color w:val="000000" w:themeColor="text1"/>
                <w:kern w:val="0"/>
                <w:sz w:val="24"/>
              </w:rPr>
            </w:pPr>
          </w:p>
        </w:tc>
        <w:tc>
          <w:tcPr>
            <w:tcW w:w="1211" w:type="dxa"/>
            <w:noWrap/>
            <w:vAlign w:val="center"/>
          </w:tcPr>
          <w:p w14:paraId="4CEFEBA7">
            <w:pPr>
              <w:widowControl/>
              <w:rPr>
                <w:rFonts w:ascii="Times New Roman" w:hAnsi="Times New Roman" w:eastAsia="仿宋_GB2312"/>
                <w:color w:val="000000" w:themeColor="text1"/>
                <w:kern w:val="0"/>
                <w:sz w:val="24"/>
              </w:rPr>
            </w:pPr>
          </w:p>
        </w:tc>
        <w:tc>
          <w:tcPr>
            <w:tcW w:w="1232" w:type="dxa"/>
            <w:noWrap/>
            <w:vAlign w:val="center"/>
          </w:tcPr>
          <w:p w14:paraId="52F39A7C">
            <w:pPr>
              <w:widowControl/>
              <w:rPr>
                <w:rFonts w:ascii="Times New Roman" w:hAnsi="Times New Roman" w:eastAsia="仿宋_GB2312"/>
                <w:color w:val="000000" w:themeColor="text1"/>
                <w:kern w:val="0"/>
                <w:sz w:val="24"/>
              </w:rPr>
            </w:pPr>
          </w:p>
        </w:tc>
        <w:tc>
          <w:tcPr>
            <w:tcW w:w="1224" w:type="dxa"/>
            <w:noWrap/>
            <w:vAlign w:val="center"/>
          </w:tcPr>
          <w:p w14:paraId="7F4BA7E8">
            <w:pPr>
              <w:widowControl/>
              <w:rPr>
                <w:rFonts w:ascii="Times New Roman" w:hAnsi="Times New Roman" w:eastAsia="仿宋_GB2312"/>
                <w:color w:val="000000" w:themeColor="text1"/>
                <w:kern w:val="0"/>
                <w:sz w:val="24"/>
              </w:rPr>
            </w:pPr>
          </w:p>
        </w:tc>
      </w:tr>
    </w:tbl>
    <w:p w14:paraId="75017A00">
      <w:pPr>
        <w:widowControl/>
        <w:jc w:val="left"/>
        <w:rPr>
          <w:rFonts w:ascii="Times New Roman" w:hAnsi="Times New Roman" w:eastAsia="黑体"/>
          <w:color w:val="000000" w:themeColor="text1"/>
        </w:rPr>
      </w:pPr>
      <w:r>
        <w:rPr>
          <w:rFonts w:ascii="Times New Roman" w:hAnsi="Times New Roman" w:eastAsia="黑体"/>
          <w:bCs/>
          <w:color w:val="000000" w:themeColor="text1"/>
          <w:kern w:val="0"/>
          <w:sz w:val="24"/>
        </w:rPr>
        <w:t>说明：</w:t>
      </w:r>
    </w:p>
    <w:p w14:paraId="3C3BABAD">
      <w:pPr>
        <w:tabs>
          <w:tab w:val="left" w:pos="0"/>
        </w:tabs>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1.课程资源名称必须与申报表完全一致。</w:t>
      </w:r>
    </w:p>
    <w:p w14:paraId="5FD90B5D">
      <w:pPr>
        <w:tabs>
          <w:tab w:val="left" w:pos="0"/>
        </w:tabs>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2.每个资源设置4—5题作业题，“题型”只能选填单选题、多选题、判断题。</w:t>
      </w:r>
    </w:p>
    <w:p w14:paraId="3A749AC6">
      <w:pPr>
        <w:tabs>
          <w:tab w:val="left" w:pos="0"/>
        </w:tabs>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3.每套作业题总分为100分，根据题量均衡配置分值。</w:t>
      </w:r>
    </w:p>
    <w:p w14:paraId="0D7BB869">
      <w:pPr>
        <w:tabs>
          <w:tab w:val="left" w:pos="0"/>
        </w:tabs>
        <w:rPr>
          <w:rFonts w:ascii="Times New Roman" w:hAnsi="Times New Roman"/>
          <w:color w:val="000000" w:themeColor="text1"/>
        </w:rPr>
      </w:pPr>
      <w:r>
        <w:rPr>
          <w:rFonts w:ascii="Times New Roman" w:hAnsi="Times New Roman" w:eastAsia="仿宋_GB2312"/>
          <w:color w:val="000000" w:themeColor="text1"/>
          <w:kern w:val="0"/>
          <w:sz w:val="24"/>
        </w:rPr>
        <w:t>4.判断题的参考答案为正确、错误，选项数为空。</w:t>
      </w:r>
    </w:p>
    <w:p w14:paraId="6622765B">
      <w:pPr>
        <w:widowControl/>
        <w:jc w:val="left"/>
        <w:rPr>
          <w:rFonts w:ascii="Times New Roman" w:hAnsi="Times New Roman" w:eastAsia="黑体"/>
          <w:color w:val="000000" w:themeColor="text1"/>
          <w:kern w:val="0"/>
          <w:sz w:val="32"/>
          <w:szCs w:val="32"/>
        </w:rPr>
        <w:sectPr>
          <w:footerReference r:id="rId3" w:type="default"/>
          <w:pgSz w:w="16838" w:h="11906" w:orient="landscape"/>
          <w:pgMar w:top="1531" w:right="1701" w:bottom="1531" w:left="1701" w:header="851" w:footer="992" w:gutter="0"/>
          <w:pgNumType w:fmt="numberInDash"/>
          <w:cols w:space="720" w:num="1"/>
          <w:docGrid w:linePitch="312" w:charSpace="0"/>
        </w:sectPr>
      </w:pPr>
      <w:r>
        <w:rPr>
          <w:rFonts w:ascii="Times New Roman" w:hAnsi="Times New Roman" w:eastAsia="黑体"/>
          <w:color w:val="000000" w:themeColor="text1"/>
          <w:kern w:val="0"/>
          <w:sz w:val="32"/>
          <w:szCs w:val="32"/>
        </w:rPr>
        <w:br w:type="page"/>
      </w:r>
    </w:p>
    <w:p w14:paraId="0A843C48">
      <w:pPr>
        <w:rPr>
          <w:rFonts w:ascii="Times New Roman" w:hAnsi="Times New Roman" w:eastAsia="黑体"/>
          <w:color w:val="000000" w:themeColor="text1"/>
          <w:kern w:val="0"/>
          <w:sz w:val="32"/>
          <w:szCs w:val="32"/>
        </w:rPr>
      </w:pPr>
      <w:r>
        <w:rPr>
          <w:rFonts w:ascii="Times New Roman" w:hAnsi="Times New Roman" w:eastAsia="仿宋_GB2312"/>
          <w:color w:val="000000" w:themeColor="text1"/>
          <w:kern w:val="0"/>
          <w:sz w:val="32"/>
          <w:szCs w:val="32"/>
        </w:rPr>
        <w:t>附件</w:t>
      </w:r>
      <w:r>
        <w:rPr>
          <w:rFonts w:ascii="Times New Roman" w:hAnsi="Times New Roman" w:eastAsia="黑体"/>
          <w:color w:val="000000" w:themeColor="text1"/>
          <w:kern w:val="0"/>
          <w:sz w:val="32"/>
          <w:szCs w:val="32"/>
        </w:rPr>
        <w:t>2</w:t>
      </w:r>
    </w:p>
    <w:p w14:paraId="13927DCC">
      <w:pPr>
        <w:rPr>
          <w:rFonts w:ascii="Times New Roman" w:hAnsi="Times New Roman" w:eastAsia="黑体"/>
          <w:color w:val="000000" w:themeColor="text1"/>
          <w:kern w:val="0"/>
          <w:sz w:val="32"/>
          <w:szCs w:val="32"/>
        </w:rPr>
      </w:pPr>
    </w:p>
    <w:p w14:paraId="0CE0AE21">
      <w:pPr>
        <w:widowControl/>
        <w:jc w:val="center"/>
        <w:rPr>
          <w:rFonts w:ascii="Times New Roman" w:hAnsi="Times New Roman" w:eastAsia="方正小标宋简体"/>
          <w:bCs/>
          <w:color w:val="000000" w:themeColor="text1"/>
          <w:sz w:val="44"/>
          <w:szCs w:val="44"/>
        </w:rPr>
      </w:pPr>
      <w:r>
        <w:rPr>
          <w:rFonts w:ascii="Times New Roman" w:hAnsi="Times New Roman" w:eastAsia="方正小标宋简体"/>
          <w:bCs/>
          <w:color w:val="000000" w:themeColor="text1"/>
          <w:kern w:val="0"/>
          <w:sz w:val="44"/>
          <w:szCs w:val="44"/>
        </w:rPr>
        <w:t>网络课程资源申报表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211"/>
        <w:gridCol w:w="2660"/>
        <w:gridCol w:w="833"/>
        <w:gridCol w:w="1549"/>
        <w:gridCol w:w="1753"/>
      </w:tblGrid>
      <w:tr w14:paraId="124C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65" w:type="dxa"/>
            <w:gridSpan w:val="2"/>
            <w:noWrap/>
            <w:vAlign w:val="center"/>
          </w:tcPr>
          <w:p w14:paraId="418C94B5">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申报单位</w:t>
            </w:r>
          </w:p>
        </w:tc>
        <w:tc>
          <w:tcPr>
            <w:tcW w:w="6795" w:type="dxa"/>
            <w:gridSpan w:val="4"/>
            <w:noWrap/>
            <w:vAlign w:val="center"/>
          </w:tcPr>
          <w:p w14:paraId="75F8A894">
            <w:pPr>
              <w:widowControl/>
              <w:jc w:val="center"/>
              <w:rPr>
                <w:rFonts w:ascii="Times New Roman" w:hAnsi="Times New Roman" w:eastAsia="仿宋_GB2312"/>
                <w:color w:val="000000" w:themeColor="text1"/>
                <w:kern w:val="0"/>
                <w:sz w:val="24"/>
              </w:rPr>
            </w:pPr>
          </w:p>
        </w:tc>
      </w:tr>
      <w:tr w14:paraId="3F64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65" w:type="dxa"/>
            <w:gridSpan w:val="2"/>
            <w:noWrap/>
            <w:vAlign w:val="center"/>
          </w:tcPr>
          <w:p w14:paraId="7D1878AD">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主要制作人</w:t>
            </w:r>
          </w:p>
        </w:tc>
        <w:tc>
          <w:tcPr>
            <w:tcW w:w="6795" w:type="dxa"/>
            <w:gridSpan w:val="4"/>
            <w:noWrap/>
            <w:vAlign w:val="center"/>
          </w:tcPr>
          <w:p w14:paraId="49EF827C">
            <w:pPr>
              <w:widowControl/>
              <w:jc w:val="center"/>
              <w:rPr>
                <w:rFonts w:ascii="Times New Roman" w:hAnsi="Times New Roman" w:eastAsia="仿宋_GB2312"/>
                <w:color w:val="000000" w:themeColor="text1"/>
                <w:kern w:val="0"/>
                <w:sz w:val="24"/>
              </w:rPr>
            </w:pPr>
          </w:p>
        </w:tc>
      </w:tr>
      <w:tr w14:paraId="201C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65" w:type="dxa"/>
            <w:gridSpan w:val="2"/>
            <w:noWrap/>
            <w:vAlign w:val="center"/>
          </w:tcPr>
          <w:p w14:paraId="4EEB10FD">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地址</w:t>
            </w:r>
          </w:p>
        </w:tc>
        <w:tc>
          <w:tcPr>
            <w:tcW w:w="3493" w:type="dxa"/>
            <w:gridSpan w:val="2"/>
            <w:noWrap/>
            <w:vAlign w:val="center"/>
          </w:tcPr>
          <w:p w14:paraId="72F17FAD">
            <w:pPr>
              <w:widowControl/>
              <w:jc w:val="center"/>
              <w:rPr>
                <w:rFonts w:ascii="Times New Roman" w:hAnsi="Times New Roman" w:eastAsia="仿宋_GB2312"/>
                <w:color w:val="000000" w:themeColor="text1"/>
                <w:kern w:val="0"/>
                <w:sz w:val="24"/>
              </w:rPr>
            </w:pPr>
          </w:p>
        </w:tc>
        <w:tc>
          <w:tcPr>
            <w:tcW w:w="1549" w:type="dxa"/>
            <w:noWrap/>
            <w:vAlign w:val="center"/>
          </w:tcPr>
          <w:p w14:paraId="0EA06BE7">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邮编</w:t>
            </w:r>
          </w:p>
        </w:tc>
        <w:tc>
          <w:tcPr>
            <w:tcW w:w="1753" w:type="dxa"/>
            <w:noWrap/>
            <w:vAlign w:val="center"/>
          </w:tcPr>
          <w:p w14:paraId="4045729F">
            <w:pPr>
              <w:widowControl/>
              <w:jc w:val="center"/>
              <w:rPr>
                <w:rFonts w:ascii="Times New Roman" w:hAnsi="Times New Roman" w:eastAsia="仿宋_GB2312"/>
                <w:color w:val="000000" w:themeColor="text1"/>
                <w:kern w:val="0"/>
                <w:sz w:val="24"/>
              </w:rPr>
            </w:pPr>
          </w:p>
        </w:tc>
      </w:tr>
      <w:tr w14:paraId="5C01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65" w:type="dxa"/>
            <w:gridSpan w:val="2"/>
            <w:noWrap/>
            <w:vAlign w:val="center"/>
          </w:tcPr>
          <w:p w14:paraId="6C57134C">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联系人</w:t>
            </w:r>
          </w:p>
        </w:tc>
        <w:tc>
          <w:tcPr>
            <w:tcW w:w="3493" w:type="dxa"/>
            <w:gridSpan w:val="2"/>
            <w:noWrap/>
            <w:vAlign w:val="center"/>
          </w:tcPr>
          <w:p w14:paraId="0A92211D">
            <w:pPr>
              <w:widowControl/>
              <w:jc w:val="center"/>
              <w:rPr>
                <w:rFonts w:ascii="Times New Roman" w:hAnsi="Times New Roman" w:eastAsia="仿宋_GB2312"/>
                <w:color w:val="000000" w:themeColor="text1"/>
                <w:kern w:val="0"/>
                <w:sz w:val="24"/>
              </w:rPr>
            </w:pPr>
          </w:p>
        </w:tc>
        <w:tc>
          <w:tcPr>
            <w:tcW w:w="1549" w:type="dxa"/>
            <w:noWrap/>
            <w:vAlign w:val="center"/>
          </w:tcPr>
          <w:p w14:paraId="5FEBB52C">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手机号</w:t>
            </w:r>
          </w:p>
        </w:tc>
        <w:tc>
          <w:tcPr>
            <w:tcW w:w="1753" w:type="dxa"/>
            <w:noWrap/>
            <w:vAlign w:val="center"/>
          </w:tcPr>
          <w:p w14:paraId="206575FB">
            <w:pPr>
              <w:widowControl/>
              <w:jc w:val="center"/>
              <w:rPr>
                <w:rFonts w:ascii="Times New Roman" w:hAnsi="Times New Roman" w:eastAsia="仿宋_GB2312"/>
                <w:color w:val="000000" w:themeColor="text1"/>
                <w:kern w:val="0"/>
                <w:sz w:val="24"/>
              </w:rPr>
            </w:pPr>
          </w:p>
        </w:tc>
      </w:tr>
      <w:tr w14:paraId="3B3D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54" w:type="dxa"/>
            <w:vMerge w:val="restart"/>
            <w:noWrap/>
            <w:vAlign w:val="center"/>
          </w:tcPr>
          <w:p w14:paraId="7CA3FC31">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申报</w:t>
            </w:r>
          </w:p>
          <w:p w14:paraId="72C259D1">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内容</w:t>
            </w:r>
          </w:p>
        </w:tc>
        <w:tc>
          <w:tcPr>
            <w:tcW w:w="1211" w:type="dxa"/>
            <w:noWrap/>
            <w:vAlign w:val="center"/>
          </w:tcPr>
          <w:p w14:paraId="08EE0BED">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课程名称</w:t>
            </w:r>
          </w:p>
        </w:tc>
        <w:tc>
          <w:tcPr>
            <w:tcW w:w="3493" w:type="dxa"/>
            <w:gridSpan w:val="2"/>
            <w:noWrap/>
            <w:vAlign w:val="center"/>
          </w:tcPr>
          <w:p w14:paraId="5E4C7FE8">
            <w:pPr>
              <w:widowControl/>
              <w:jc w:val="center"/>
              <w:rPr>
                <w:rFonts w:ascii="Times New Roman" w:hAnsi="Times New Roman" w:eastAsia="仿宋_GB2312"/>
                <w:color w:val="000000" w:themeColor="text1"/>
                <w:kern w:val="0"/>
                <w:sz w:val="24"/>
              </w:rPr>
            </w:pPr>
          </w:p>
        </w:tc>
        <w:tc>
          <w:tcPr>
            <w:tcW w:w="1549" w:type="dxa"/>
            <w:noWrap/>
            <w:vAlign w:val="center"/>
          </w:tcPr>
          <w:p w14:paraId="25E3232A">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学科</w:t>
            </w:r>
          </w:p>
        </w:tc>
        <w:tc>
          <w:tcPr>
            <w:tcW w:w="1753" w:type="dxa"/>
            <w:noWrap/>
            <w:vAlign w:val="center"/>
          </w:tcPr>
          <w:p w14:paraId="2466BC37">
            <w:pPr>
              <w:widowControl/>
              <w:jc w:val="center"/>
              <w:rPr>
                <w:rFonts w:ascii="Times New Roman" w:hAnsi="Times New Roman" w:eastAsia="仿宋_GB2312"/>
                <w:color w:val="000000" w:themeColor="text1"/>
                <w:kern w:val="0"/>
                <w:sz w:val="24"/>
              </w:rPr>
            </w:pPr>
          </w:p>
        </w:tc>
      </w:tr>
      <w:tr w14:paraId="3707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54" w:type="dxa"/>
            <w:vMerge w:val="continue"/>
            <w:noWrap/>
            <w:vAlign w:val="center"/>
          </w:tcPr>
          <w:p w14:paraId="0152B1CE">
            <w:pPr>
              <w:rPr>
                <w:rFonts w:ascii="Times New Roman" w:hAnsi="Times New Roman"/>
                <w:color w:val="000000" w:themeColor="text1"/>
              </w:rPr>
            </w:pPr>
          </w:p>
        </w:tc>
        <w:tc>
          <w:tcPr>
            <w:tcW w:w="1211" w:type="dxa"/>
            <w:noWrap/>
            <w:vAlign w:val="center"/>
          </w:tcPr>
          <w:p w14:paraId="13699F42">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学段</w:t>
            </w:r>
          </w:p>
        </w:tc>
        <w:tc>
          <w:tcPr>
            <w:tcW w:w="3493" w:type="dxa"/>
            <w:gridSpan w:val="2"/>
            <w:noWrap/>
            <w:vAlign w:val="center"/>
          </w:tcPr>
          <w:p w14:paraId="210A57A4">
            <w:pPr>
              <w:widowControl/>
              <w:jc w:val="center"/>
              <w:rPr>
                <w:rFonts w:ascii="Times New Roman" w:hAnsi="Times New Roman" w:eastAsia="仿宋_GB2312"/>
                <w:color w:val="000000" w:themeColor="text1"/>
                <w:kern w:val="0"/>
                <w:sz w:val="24"/>
              </w:rPr>
            </w:pPr>
          </w:p>
        </w:tc>
        <w:tc>
          <w:tcPr>
            <w:tcW w:w="1549" w:type="dxa"/>
            <w:noWrap/>
            <w:vAlign w:val="center"/>
          </w:tcPr>
          <w:p w14:paraId="4B552203">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时长</w:t>
            </w:r>
          </w:p>
          <w:p w14:paraId="3C985A12">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（分钟）</w:t>
            </w:r>
          </w:p>
        </w:tc>
        <w:tc>
          <w:tcPr>
            <w:tcW w:w="1753" w:type="dxa"/>
            <w:noWrap/>
            <w:vAlign w:val="center"/>
          </w:tcPr>
          <w:p w14:paraId="59864BB9">
            <w:pPr>
              <w:widowControl/>
              <w:jc w:val="center"/>
              <w:rPr>
                <w:rFonts w:ascii="Times New Roman" w:hAnsi="Times New Roman" w:eastAsia="仿宋_GB2312"/>
                <w:color w:val="000000" w:themeColor="text1"/>
                <w:kern w:val="0"/>
                <w:sz w:val="24"/>
              </w:rPr>
            </w:pPr>
          </w:p>
        </w:tc>
      </w:tr>
      <w:tr w14:paraId="5EFE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054" w:type="dxa"/>
            <w:vMerge w:val="continue"/>
            <w:noWrap/>
            <w:vAlign w:val="center"/>
          </w:tcPr>
          <w:p w14:paraId="04F4F564">
            <w:pPr>
              <w:rPr>
                <w:rFonts w:ascii="Times New Roman" w:hAnsi="Times New Roman"/>
                <w:color w:val="000000" w:themeColor="text1"/>
              </w:rPr>
            </w:pPr>
          </w:p>
        </w:tc>
        <w:tc>
          <w:tcPr>
            <w:tcW w:w="1211" w:type="dxa"/>
            <w:noWrap/>
            <w:vAlign w:val="center"/>
          </w:tcPr>
          <w:p w14:paraId="740B8F49">
            <w:pPr>
              <w:widowControl/>
              <w:jc w:val="center"/>
              <w:rPr>
                <w:rFonts w:ascii="Times New Roman" w:hAnsi="Times New Roman" w:eastAsia="仿宋_GB2312"/>
                <w:color w:val="000000" w:themeColor="text1"/>
                <w:kern w:val="0"/>
                <w:sz w:val="24"/>
              </w:rPr>
            </w:pPr>
            <w:r>
              <w:rPr>
                <w:rFonts w:ascii="Times New Roman" w:hAnsi="Times New Roman" w:eastAsia="黑体"/>
                <w:color w:val="000000" w:themeColor="text1"/>
                <w:kern w:val="0"/>
                <w:sz w:val="24"/>
              </w:rPr>
              <w:t>课程类别</w:t>
            </w:r>
          </w:p>
        </w:tc>
        <w:tc>
          <w:tcPr>
            <w:tcW w:w="6795" w:type="dxa"/>
            <w:gridSpan w:val="4"/>
            <w:noWrap/>
            <w:vAlign w:val="center"/>
          </w:tcPr>
          <w:p w14:paraId="6778405E">
            <w:pPr>
              <w:widowControl/>
              <w:jc w:val="left"/>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□学科素养 □师德建设 □人文素养 □心理健康 □教育管理</w:t>
            </w:r>
          </w:p>
          <w:p w14:paraId="24101BB7">
            <w:pPr>
              <w:widowControl/>
              <w:jc w:val="left"/>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□班主任工作 □新教师入职 □乡村教师培训 □信息技术</w:t>
            </w:r>
          </w:p>
          <w:p w14:paraId="7B04B5C5">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□人工智能□特殊教育□其它____________</w:t>
            </w:r>
          </w:p>
        </w:tc>
      </w:tr>
      <w:tr w14:paraId="42DC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ign w:val="center"/>
          </w:tcPr>
          <w:p w14:paraId="3C4F5342">
            <w:pPr>
              <w:rPr>
                <w:rFonts w:ascii="Times New Roman" w:hAnsi="Times New Roman"/>
                <w:color w:val="000000" w:themeColor="text1"/>
              </w:rPr>
            </w:pPr>
          </w:p>
        </w:tc>
        <w:tc>
          <w:tcPr>
            <w:tcW w:w="1211" w:type="dxa"/>
            <w:noWrap/>
            <w:vAlign w:val="center"/>
          </w:tcPr>
          <w:p w14:paraId="4B958BDE">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课程形式</w:t>
            </w:r>
          </w:p>
          <w:p w14:paraId="0B037A68">
            <w:pPr>
              <w:widowControl/>
              <w:jc w:val="center"/>
              <w:rPr>
                <w:rFonts w:ascii="Times New Roman" w:hAnsi="Times New Roman" w:eastAsia="仿宋_GB2312"/>
                <w:color w:val="000000" w:themeColor="text1"/>
                <w:kern w:val="0"/>
                <w:sz w:val="24"/>
              </w:rPr>
            </w:pPr>
          </w:p>
        </w:tc>
        <w:tc>
          <w:tcPr>
            <w:tcW w:w="2660" w:type="dxa"/>
            <w:noWrap/>
            <w:vAlign w:val="center"/>
          </w:tcPr>
          <w:p w14:paraId="7E8C1D2C">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□专家讲座</w:t>
            </w:r>
          </w:p>
          <w:p w14:paraId="0DD01262">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□专家访谈</w:t>
            </w:r>
          </w:p>
          <w:p w14:paraId="4D1B271A">
            <w:pPr>
              <w:widowControl/>
              <w:jc w:val="left"/>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□名师课堂</w:t>
            </w:r>
          </w:p>
          <w:p w14:paraId="4DE362B9">
            <w:pPr>
              <w:widowControl/>
              <w:jc w:val="left"/>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□微课程</w:t>
            </w:r>
          </w:p>
          <w:p w14:paraId="184AD516">
            <w:pPr>
              <w:widowControl/>
              <w:jc w:val="left"/>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□说课评课</w:t>
            </w:r>
          </w:p>
          <w:p w14:paraId="35333A04">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□其它____________</w:t>
            </w:r>
          </w:p>
        </w:tc>
        <w:tc>
          <w:tcPr>
            <w:tcW w:w="4135" w:type="dxa"/>
            <w:gridSpan w:val="3"/>
            <w:noWrap/>
            <w:vAlign w:val="center"/>
          </w:tcPr>
          <w:p w14:paraId="01867C6C">
            <w:pPr>
              <w:widowControl/>
              <w:jc w:val="left"/>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□多媒体素材资源</w:t>
            </w:r>
          </w:p>
          <w:p w14:paraId="6326BFDB">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□图形（图片）</w:t>
            </w:r>
          </w:p>
          <w:p w14:paraId="4D575BE0">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□动画</w:t>
            </w:r>
          </w:p>
          <w:p w14:paraId="19BE57F2">
            <w:pPr>
              <w:widowControl/>
              <w:jc w:val="left"/>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□视频</w:t>
            </w:r>
          </w:p>
          <w:p w14:paraId="24F88977">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□音频</w:t>
            </w:r>
          </w:p>
          <w:p w14:paraId="7753F6A2">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□文本 □PPT</w:t>
            </w:r>
          </w:p>
          <w:p w14:paraId="68FE0E4A">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sym w:font="Wingdings 2" w:char="00A3"/>
            </w:r>
            <w:r>
              <w:rPr>
                <w:rFonts w:ascii="Times New Roman" w:hAnsi="Times New Roman" w:eastAsia="仿宋_GB2312"/>
                <w:color w:val="000000" w:themeColor="text1"/>
                <w:kern w:val="0"/>
                <w:sz w:val="24"/>
              </w:rPr>
              <w:t>其它___________</w:t>
            </w:r>
          </w:p>
        </w:tc>
      </w:tr>
      <w:tr w14:paraId="46E1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1054" w:type="dxa"/>
            <w:vMerge w:val="continue"/>
            <w:noWrap/>
            <w:vAlign w:val="center"/>
          </w:tcPr>
          <w:p w14:paraId="6EEDFC56">
            <w:pPr>
              <w:rPr>
                <w:rFonts w:ascii="Times New Roman" w:hAnsi="Times New Roman"/>
                <w:color w:val="000000" w:themeColor="text1"/>
              </w:rPr>
            </w:pPr>
          </w:p>
        </w:tc>
        <w:tc>
          <w:tcPr>
            <w:tcW w:w="1211" w:type="dxa"/>
            <w:noWrap/>
            <w:vAlign w:val="center"/>
          </w:tcPr>
          <w:p w14:paraId="4547311E">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课程内容</w:t>
            </w:r>
          </w:p>
          <w:p w14:paraId="10CEBC22">
            <w:pPr>
              <w:widowControl/>
              <w:jc w:val="center"/>
              <w:rPr>
                <w:rFonts w:ascii="Times New Roman" w:hAnsi="Times New Roman" w:eastAsia="仿宋_GB2312"/>
                <w:color w:val="000000" w:themeColor="text1"/>
                <w:kern w:val="0"/>
                <w:sz w:val="24"/>
              </w:rPr>
            </w:pPr>
            <w:r>
              <w:rPr>
                <w:rFonts w:ascii="Times New Roman" w:hAnsi="Times New Roman" w:eastAsia="黑体"/>
                <w:color w:val="000000" w:themeColor="text1"/>
                <w:kern w:val="0"/>
                <w:sz w:val="24"/>
              </w:rPr>
              <w:t>及特色</w:t>
            </w:r>
          </w:p>
        </w:tc>
        <w:tc>
          <w:tcPr>
            <w:tcW w:w="6795" w:type="dxa"/>
            <w:gridSpan w:val="4"/>
            <w:noWrap/>
            <w:vAlign w:val="center"/>
          </w:tcPr>
          <w:p w14:paraId="27D608B2">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（可另附详述）</w:t>
            </w:r>
          </w:p>
          <w:p w14:paraId="04FCCD12">
            <w:pPr>
              <w:widowControl/>
              <w:jc w:val="center"/>
              <w:rPr>
                <w:rFonts w:ascii="Times New Roman" w:hAnsi="Times New Roman" w:eastAsia="仿宋_GB2312"/>
                <w:color w:val="000000" w:themeColor="text1"/>
                <w:kern w:val="0"/>
                <w:sz w:val="24"/>
              </w:rPr>
            </w:pPr>
          </w:p>
          <w:p w14:paraId="3DD30C86">
            <w:pPr>
              <w:widowControl/>
              <w:jc w:val="center"/>
              <w:rPr>
                <w:rFonts w:ascii="Times New Roman" w:hAnsi="Times New Roman" w:eastAsia="仿宋_GB2312"/>
                <w:color w:val="000000" w:themeColor="text1"/>
                <w:kern w:val="0"/>
                <w:sz w:val="24"/>
              </w:rPr>
            </w:pPr>
          </w:p>
          <w:p w14:paraId="252FF705">
            <w:pPr>
              <w:widowControl/>
              <w:jc w:val="center"/>
              <w:rPr>
                <w:rFonts w:ascii="Times New Roman" w:hAnsi="Times New Roman" w:eastAsia="仿宋_GB2312"/>
                <w:color w:val="000000" w:themeColor="text1"/>
                <w:kern w:val="0"/>
                <w:sz w:val="24"/>
              </w:rPr>
            </w:pPr>
          </w:p>
          <w:p w14:paraId="599646A3">
            <w:pPr>
              <w:widowControl/>
              <w:jc w:val="center"/>
              <w:rPr>
                <w:rFonts w:ascii="Times New Roman" w:hAnsi="Times New Roman" w:eastAsia="仿宋_GB2312"/>
                <w:color w:val="000000" w:themeColor="text1"/>
                <w:kern w:val="0"/>
                <w:sz w:val="24"/>
              </w:rPr>
            </w:pPr>
          </w:p>
          <w:p w14:paraId="67196F3F">
            <w:pPr>
              <w:widowControl/>
              <w:jc w:val="center"/>
              <w:rPr>
                <w:rFonts w:ascii="Times New Roman" w:hAnsi="Times New Roman" w:eastAsia="仿宋_GB2312"/>
                <w:color w:val="000000" w:themeColor="text1"/>
                <w:kern w:val="0"/>
                <w:sz w:val="24"/>
              </w:rPr>
            </w:pPr>
          </w:p>
          <w:p w14:paraId="480193AA">
            <w:pPr>
              <w:widowControl/>
              <w:jc w:val="center"/>
              <w:rPr>
                <w:rFonts w:ascii="Times New Roman" w:hAnsi="Times New Roman" w:eastAsia="仿宋_GB2312"/>
                <w:color w:val="000000" w:themeColor="text1"/>
                <w:kern w:val="0"/>
                <w:sz w:val="24"/>
              </w:rPr>
            </w:pPr>
          </w:p>
          <w:p w14:paraId="2E3522E3">
            <w:pPr>
              <w:widowControl/>
              <w:jc w:val="center"/>
              <w:rPr>
                <w:rFonts w:ascii="Times New Roman" w:hAnsi="Times New Roman" w:eastAsia="仿宋_GB2312"/>
                <w:color w:val="000000" w:themeColor="text1"/>
                <w:kern w:val="0"/>
                <w:sz w:val="24"/>
              </w:rPr>
            </w:pPr>
          </w:p>
          <w:p w14:paraId="26C85615">
            <w:pPr>
              <w:widowControl/>
              <w:jc w:val="center"/>
              <w:rPr>
                <w:rFonts w:ascii="Times New Roman" w:hAnsi="Times New Roman" w:eastAsia="仿宋_GB2312"/>
                <w:color w:val="000000" w:themeColor="text1"/>
                <w:kern w:val="0"/>
                <w:sz w:val="24"/>
              </w:rPr>
            </w:pPr>
          </w:p>
          <w:p w14:paraId="5D302685">
            <w:pPr>
              <w:widowControl/>
              <w:jc w:val="center"/>
              <w:rPr>
                <w:rFonts w:ascii="Times New Roman" w:hAnsi="Times New Roman" w:eastAsia="仿宋_GB2312"/>
                <w:color w:val="000000" w:themeColor="text1"/>
                <w:kern w:val="0"/>
                <w:sz w:val="24"/>
              </w:rPr>
            </w:pPr>
          </w:p>
          <w:p w14:paraId="5BF8D831">
            <w:pPr>
              <w:widowControl/>
              <w:jc w:val="center"/>
              <w:rPr>
                <w:rFonts w:ascii="Times New Roman" w:hAnsi="Times New Roman" w:eastAsia="仿宋_GB2312"/>
                <w:color w:val="000000" w:themeColor="text1"/>
                <w:kern w:val="0"/>
                <w:sz w:val="24"/>
              </w:rPr>
            </w:pPr>
          </w:p>
          <w:p w14:paraId="74B9A9AC">
            <w:pPr>
              <w:widowControl/>
              <w:jc w:val="center"/>
              <w:rPr>
                <w:rFonts w:ascii="Times New Roman" w:hAnsi="Times New Roman" w:eastAsia="仿宋_GB2312"/>
                <w:color w:val="000000" w:themeColor="text1"/>
                <w:kern w:val="0"/>
                <w:sz w:val="24"/>
              </w:rPr>
            </w:pPr>
          </w:p>
          <w:p w14:paraId="6A94BC6C">
            <w:pPr>
              <w:widowControl/>
              <w:jc w:val="center"/>
              <w:rPr>
                <w:rFonts w:ascii="Times New Roman" w:hAnsi="Times New Roman" w:eastAsia="仿宋_GB2312"/>
                <w:color w:val="000000" w:themeColor="text1"/>
                <w:kern w:val="0"/>
                <w:sz w:val="24"/>
              </w:rPr>
            </w:pPr>
          </w:p>
          <w:p w14:paraId="04B0F96D">
            <w:pPr>
              <w:widowControl/>
              <w:jc w:val="center"/>
              <w:rPr>
                <w:rFonts w:ascii="Times New Roman" w:hAnsi="Times New Roman" w:eastAsia="仿宋_GB2312"/>
                <w:color w:val="000000" w:themeColor="text1"/>
                <w:kern w:val="0"/>
                <w:sz w:val="24"/>
              </w:rPr>
            </w:pPr>
          </w:p>
          <w:p w14:paraId="05241499">
            <w:pPr>
              <w:widowControl/>
              <w:jc w:val="center"/>
              <w:rPr>
                <w:rFonts w:ascii="Times New Roman" w:hAnsi="Times New Roman" w:eastAsia="仿宋_GB2312"/>
                <w:color w:val="000000" w:themeColor="text1"/>
                <w:kern w:val="0"/>
                <w:sz w:val="24"/>
              </w:rPr>
            </w:pPr>
          </w:p>
        </w:tc>
      </w:tr>
      <w:tr w14:paraId="567A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ign w:val="center"/>
          </w:tcPr>
          <w:p w14:paraId="414F5603">
            <w:pPr>
              <w:rPr>
                <w:rFonts w:ascii="Times New Roman" w:hAnsi="Times New Roman"/>
                <w:color w:val="000000" w:themeColor="text1"/>
              </w:rPr>
            </w:pPr>
          </w:p>
        </w:tc>
        <w:tc>
          <w:tcPr>
            <w:tcW w:w="1211" w:type="dxa"/>
            <w:noWrap/>
            <w:vAlign w:val="center"/>
          </w:tcPr>
          <w:p w14:paraId="6F185B40">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课程使用</w:t>
            </w:r>
          </w:p>
          <w:p w14:paraId="6F02412F">
            <w:pPr>
              <w:widowControl/>
              <w:jc w:val="center"/>
              <w:rPr>
                <w:rFonts w:ascii="Times New Roman" w:hAnsi="Times New Roman" w:eastAsia="仿宋_GB2312"/>
                <w:color w:val="000000" w:themeColor="text1"/>
                <w:kern w:val="0"/>
                <w:sz w:val="24"/>
              </w:rPr>
            </w:pPr>
            <w:r>
              <w:rPr>
                <w:rFonts w:ascii="Times New Roman" w:hAnsi="Times New Roman" w:eastAsia="黑体"/>
                <w:color w:val="000000" w:themeColor="text1"/>
                <w:kern w:val="0"/>
                <w:sz w:val="24"/>
              </w:rPr>
              <w:t>案例</w:t>
            </w:r>
          </w:p>
        </w:tc>
        <w:tc>
          <w:tcPr>
            <w:tcW w:w="6795" w:type="dxa"/>
            <w:gridSpan w:val="4"/>
            <w:noWrap/>
            <w:vAlign w:val="center"/>
          </w:tcPr>
          <w:p w14:paraId="65671ED5">
            <w:pPr>
              <w:widowControl/>
              <w:jc w:val="center"/>
              <w:rPr>
                <w:rFonts w:ascii="Times New Roman" w:hAnsi="Times New Roman" w:eastAsia="仿宋_GB2312"/>
                <w:color w:val="000000" w:themeColor="text1"/>
                <w:kern w:val="0"/>
                <w:sz w:val="24"/>
              </w:rPr>
            </w:pPr>
          </w:p>
          <w:p w14:paraId="2FC9B070">
            <w:pPr>
              <w:widowControl/>
              <w:jc w:val="center"/>
              <w:rPr>
                <w:rFonts w:ascii="Times New Roman" w:hAnsi="Times New Roman" w:eastAsia="仿宋_GB2312"/>
                <w:color w:val="000000" w:themeColor="text1"/>
                <w:kern w:val="0"/>
                <w:sz w:val="24"/>
              </w:rPr>
            </w:pPr>
          </w:p>
          <w:p w14:paraId="0C0A82FC">
            <w:pPr>
              <w:widowControl/>
              <w:jc w:val="center"/>
              <w:rPr>
                <w:rFonts w:ascii="Times New Roman" w:hAnsi="Times New Roman" w:eastAsia="仿宋_GB2312"/>
                <w:color w:val="000000" w:themeColor="text1"/>
                <w:kern w:val="0"/>
                <w:sz w:val="24"/>
              </w:rPr>
            </w:pPr>
          </w:p>
        </w:tc>
      </w:tr>
      <w:tr w14:paraId="3CEF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265" w:type="dxa"/>
            <w:gridSpan w:val="2"/>
            <w:noWrap/>
            <w:vAlign w:val="center"/>
          </w:tcPr>
          <w:p w14:paraId="248C6173">
            <w:pPr>
              <w:widowControl/>
              <w:jc w:val="center"/>
              <w:rPr>
                <w:rFonts w:ascii="Times New Roman" w:hAnsi="Times New Roman" w:eastAsia="黑体"/>
                <w:color w:val="000000" w:themeColor="text1"/>
                <w:sz w:val="24"/>
              </w:rPr>
            </w:pPr>
            <w:r>
              <w:rPr>
                <w:rFonts w:ascii="Times New Roman" w:hAnsi="Times New Roman" w:eastAsia="黑体"/>
                <w:color w:val="000000" w:themeColor="text1"/>
                <w:kern w:val="0"/>
                <w:sz w:val="24"/>
              </w:rPr>
              <w:t>课程资源</w:t>
            </w:r>
          </w:p>
          <w:p w14:paraId="6A7CD502">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著作权</w:t>
            </w:r>
          </w:p>
        </w:tc>
        <w:tc>
          <w:tcPr>
            <w:tcW w:w="6795" w:type="dxa"/>
            <w:gridSpan w:val="4"/>
            <w:noWrap/>
            <w:vAlign w:val="center"/>
          </w:tcPr>
          <w:p w14:paraId="3744DA90">
            <w:pPr>
              <w:widowControl/>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□本人 □他人授权(需提供授权证明)</w:t>
            </w:r>
          </w:p>
        </w:tc>
      </w:tr>
      <w:tr w14:paraId="7F4A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gridSpan w:val="2"/>
            <w:noWrap/>
            <w:vAlign w:val="center"/>
          </w:tcPr>
          <w:p w14:paraId="1DB17516">
            <w:pPr>
              <w:widowControl/>
              <w:jc w:val="center"/>
              <w:rPr>
                <w:rFonts w:ascii="Times New Roman" w:hAnsi="Times New Roman" w:eastAsia="黑体"/>
                <w:color w:val="000000" w:themeColor="text1"/>
                <w:sz w:val="24"/>
              </w:rPr>
            </w:pPr>
            <w:r>
              <w:rPr>
                <w:rFonts w:ascii="Times New Roman" w:hAnsi="Times New Roman" w:eastAsia="黑体"/>
                <w:color w:val="000000" w:themeColor="text1"/>
                <w:kern w:val="0"/>
                <w:sz w:val="24"/>
              </w:rPr>
              <w:t>申报人保证</w:t>
            </w:r>
          </w:p>
          <w:p w14:paraId="4F0BD5EA">
            <w:pPr>
              <w:widowControl/>
              <w:jc w:val="center"/>
              <w:rPr>
                <w:rFonts w:ascii="Times New Roman" w:hAnsi="Times New Roman" w:eastAsia="黑体"/>
                <w:color w:val="000000" w:themeColor="text1"/>
                <w:kern w:val="0"/>
                <w:sz w:val="24"/>
              </w:rPr>
            </w:pPr>
            <w:r>
              <w:rPr>
                <w:rFonts w:ascii="Times New Roman" w:hAnsi="Times New Roman" w:eastAsia="黑体"/>
                <w:color w:val="000000" w:themeColor="text1"/>
                <w:kern w:val="0"/>
                <w:sz w:val="24"/>
              </w:rPr>
              <w:t>与承诺</w:t>
            </w:r>
          </w:p>
        </w:tc>
        <w:tc>
          <w:tcPr>
            <w:tcW w:w="6795" w:type="dxa"/>
            <w:gridSpan w:val="4"/>
            <w:noWrap/>
            <w:vAlign w:val="center"/>
          </w:tcPr>
          <w:p w14:paraId="13E392E4">
            <w:pPr>
              <w:widowControl/>
              <w:tabs>
                <w:tab w:val="left" w:pos="0"/>
              </w:tabs>
              <w:ind w:firstLine="480" w:firstLineChars="200"/>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1.申报人拥有所申报课程资源的著作权，或者取得课程资源著作权人许可授予行使复制权、发行权、放映权、广播权、信息网络传播权、摄制权、改编权、翻译权和汇编权，并承诺负责处理因引用他人作品而引发的版权和著作权纠纷。</w:t>
            </w:r>
          </w:p>
          <w:p w14:paraId="54767167">
            <w:pPr>
              <w:widowControl/>
              <w:tabs>
                <w:tab w:val="left" w:pos="0"/>
              </w:tabs>
              <w:ind w:firstLine="480" w:firstLineChars="200"/>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2.申报人保证申报内容符合国家法律法规和意识形态规定，并承担因课程内容引起的法律责任。</w:t>
            </w:r>
          </w:p>
          <w:p w14:paraId="1EDB14C8">
            <w:pPr>
              <w:widowControl/>
              <w:tabs>
                <w:tab w:val="left" w:pos="0"/>
              </w:tabs>
              <w:ind w:firstLine="480" w:firstLineChars="200"/>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3.申报人同意接受本次征集活动组织的各项评审。评审未通过的课程资源申报人有权申请退回申报材料；评审通过的课程资源申报人需根据评审意见进行相应修改与完善。不予修改和完善者，本次活动组织者有权取消课程资源入选资格。</w:t>
            </w:r>
          </w:p>
          <w:p w14:paraId="55264637">
            <w:pPr>
              <w:widowControl/>
              <w:tabs>
                <w:tab w:val="left" w:pos="0"/>
              </w:tabs>
              <w:ind w:firstLine="480" w:firstLineChars="200"/>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4.申报人同意本次活动组织者无限期免费行使所申报课程资源的复制权、发行权、放映权、广播权、信息网络传播权、摄制权、改编权、翻译权和汇编权。</w:t>
            </w:r>
          </w:p>
          <w:p w14:paraId="159E4A01">
            <w:pPr>
              <w:widowControl/>
              <w:rPr>
                <w:rFonts w:ascii="Times New Roman" w:hAnsi="Times New Roman" w:eastAsia="仿宋_GB2312"/>
                <w:color w:val="000000" w:themeColor="text1"/>
                <w:kern w:val="0"/>
                <w:sz w:val="24"/>
              </w:rPr>
            </w:pPr>
          </w:p>
          <w:p w14:paraId="68D828E4">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申报人：（手写签名、盖章）</w:t>
            </w:r>
          </w:p>
          <w:p w14:paraId="62987818">
            <w:pPr>
              <w:widowControl/>
              <w:jc w:val="center"/>
              <w:rPr>
                <w:rFonts w:ascii="Times New Roman" w:hAnsi="Times New Roman" w:eastAsia="仿宋_GB2312"/>
                <w:color w:val="000000" w:themeColor="text1"/>
                <w:kern w:val="0"/>
                <w:sz w:val="24"/>
              </w:rPr>
            </w:pPr>
          </w:p>
          <w:p w14:paraId="74916751">
            <w:pPr>
              <w:widowControl/>
              <w:rPr>
                <w:rFonts w:ascii="Times New Roman" w:hAnsi="Times New Roman" w:eastAsia="仿宋_GB2312"/>
                <w:color w:val="000000" w:themeColor="text1"/>
                <w:sz w:val="24"/>
              </w:rPr>
            </w:pPr>
            <w:r>
              <w:rPr>
                <w:rFonts w:ascii="Times New Roman" w:hAnsi="Times New Roman" w:eastAsia="仿宋_GB2312"/>
                <w:color w:val="000000" w:themeColor="text1"/>
                <w:kern w:val="0"/>
                <w:sz w:val="24"/>
              </w:rPr>
              <w:t>日期：</w:t>
            </w:r>
          </w:p>
          <w:p w14:paraId="1834EC6B">
            <w:pPr>
              <w:widowControl/>
              <w:rPr>
                <w:rFonts w:ascii="Times New Roman" w:hAnsi="Times New Roman" w:eastAsia="仿宋_GB2312"/>
                <w:color w:val="000000" w:themeColor="text1"/>
                <w:kern w:val="0"/>
                <w:sz w:val="24"/>
              </w:rPr>
            </w:pPr>
          </w:p>
        </w:tc>
      </w:tr>
    </w:tbl>
    <w:p w14:paraId="1AD1047B">
      <w:pPr>
        <w:widowControl/>
        <w:jc w:val="left"/>
        <w:rPr>
          <w:rFonts w:ascii="Times New Roman" w:hAnsi="Times New Roman" w:eastAsia="黑体"/>
          <w:color w:val="000000" w:themeColor="text1"/>
        </w:rPr>
      </w:pPr>
      <w:r>
        <w:rPr>
          <w:rFonts w:ascii="Times New Roman" w:hAnsi="Times New Roman" w:eastAsia="黑体"/>
          <w:bCs/>
          <w:color w:val="000000" w:themeColor="text1"/>
          <w:kern w:val="0"/>
          <w:sz w:val="24"/>
        </w:rPr>
        <w:t>说明：</w:t>
      </w:r>
    </w:p>
    <w:p w14:paraId="175401DA">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1.每个资源的主要制作人原则上为一人，最多不超过四人。</w:t>
      </w:r>
    </w:p>
    <w:p w14:paraId="3973ED7D">
      <w:pPr>
        <w:widowControl/>
        <w:jc w:val="left"/>
        <w:rPr>
          <w:rFonts w:ascii="Times New Roman" w:hAnsi="Times New Roman" w:eastAsia="仿宋_GB2312"/>
          <w:color w:val="000000" w:themeColor="text1"/>
        </w:rPr>
      </w:pPr>
      <w:r>
        <w:rPr>
          <w:rFonts w:ascii="Times New Roman" w:hAnsi="Times New Roman" w:eastAsia="仿宋_GB2312"/>
          <w:color w:val="000000" w:themeColor="text1"/>
          <w:kern w:val="0"/>
          <w:sz w:val="24"/>
        </w:rPr>
        <w:t>2.“类别”可选填学科素养、师德建设、人文素养、心理健康、教育管理、班主任工作、新教师入职、乡村教师培训、信息技术、人工智能、特殊教育及其它。</w:t>
      </w:r>
    </w:p>
    <w:p w14:paraId="1FBB5116">
      <w:pPr>
        <w:widowControl/>
        <w:jc w:val="left"/>
        <w:rPr>
          <w:rFonts w:ascii="Times New Roman" w:hAnsi="Times New Roman" w:eastAsia="仿宋_GB2312"/>
          <w:color w:val="000000" w:themeColor="text1"/>
        </w:rPr>
      </w:pPr>
      <w:r>
        <w:rPr>
          <w:rFonts w:ascii="Times New Roman" w:hAnsi="Times New Roman" w:eastAsia="仿宋_GB2312"/>
          <w:color w:val="000000" w:themeColor="text1"/>
          <w:kern w:val="0"/>
          <w:sz w:val="24"/>
        </w:rPr>
        <w:t>3.“学段”在全学段、幼儿园、小学、初中、高中、中职中选一。通识性的也可标注“综合”。</w:t>
      </w:r>
    </w:p>
    <w:p w14:paraId="0994D3DB">
      <w:pPr>
        <w:widowControl/>
        <w:jc w:val="left"/>
        <w:rPr>
          <w:rFonts w:ascii="Times New Roman" w:hAnsi="Times New Roman" w:eastAsia="仿宋_GB2312"/>
          <w:color w:val="000000" w:themeColor="text1"/>
          <w:kern w:val="0"/>
          <w:sz w:val="24"/>
        </w:rPr>
        <w:sectPr>
          <w:pgSz w:w="11906" w:h="16838"/>
          <w:pgMar w:top="1701" w:right="1531" w:bottom="1701" w:left="1531" w:header="851" w:footer="992" w:gutter="0"/>
          <w:pgNumType w:fmt="numberInDash"/>
          <w:cols w:space="720" w:num="1"/>
          <w:docGrid w:linePitch="312" w:charSpace="0"/>
        </w:sectPr>
      </w:pPr>
      <w:r>
        <w:rPr>
          <w:rFonts w:ascii="Times New Roman" w:hAnsi="Times New Roman" w:eastAsia="仿宋_GB2312"/>
          <w:color w:val="000000" w:themeColor="text1"/>
          <w:kern w:val="0"/>
          <w:sz w:val="24"/>
        </w:rPr>
        <w:t>4.“课程形式”可为专家讲座、专家访谈、名师课堂、专题沙龙、微课程、说课评课或者其它。</w:t>
      </w:r>
    </w:p>
    <w:p w14:paraId="1656361A">
      <w:pPr>
        <w:widowControl/>
        <w:jc w:val="left"/>
        <w:rPr>
          <w:rFonts w:ascii="Times New Roman" w:hAnsi="Times New Roman" w:eastAsia="黑体"/>
          <w:color w:val="000000" w:themeColor="text1"/>
          <w:kern w:val="0"/>
          <w:sz w:val="32"/>
          <w:szCs w:val="32"/>
        </w:rPr>
      </w:pPr>
      <w:r>
        <w:rPr>
          <w:rFonts w:ascii="Times New Roman" w:hAnsi="Times New Roman" w:eastAsia="仿宋_GB2312"/>
          <w:color w:val="000000" w:themeColor="text1"/>
          <w:kern w:val="0"/>
          <w:sz w:val="32"/>
          <w:szCs w:val="32"/>
        </w:rPr>
        <w:t>附件</w:t>
      </w:r>
      <w:r>
        <w:rPr>
          <w:rFonts w:ascii="Times New Roman" w:hAnsi="Times New Roman" w:eastAsia="黑体"/>
          <w:color w:val="000000" w:themeColor="text1"/>
          <w:kern w:val="0"/>
          <w:sz w:val="32"/>
          <w:szCs w:val="32"/>
        </w:rPr>
        <w:t>3</w:t>
      </w:r>
    </w:p>
    <w:p w14:paraId="0BF00581">
      <w:pPr>
        <w:widowControl/>
        <w:jc w:val="center"/>
        <w:rPr>
          <w:rFonts w:ascii="Times New Roman" w:hAnsi="Times New Roman" w:eastAsia="方正小标宋简体"/>
          <w:bCs/>
          <w:color w:val="000000" w:themeColor="text1"/>
          <w:kern w:val="0"/>
          <w:sz w:val="44"/>
          <w:szCs w:val="44"/>
        </w:rPr>
      </w:pPr>
      <w:r>
        <w:rPr>
          <w:rFonts w:ascii="Times New Roman" w:hAnsi="Times New Roman" w:eastAsia="方正小标宋简体"/>
          <w:bCs/>
          <w:color w:val="000000" w:themeColor="text1"/>
          <w:kern w:val="0"/>
          <w:sz w:val="44"/>
          <w:szCs w:val="44"/>
        </w:rPr>
        <w:t>网络课程资源申报汇总表</w:t>
      </w:r>
    </w:p>
    <w:p w14:paraId="5EB9F2AE">
      <w:pPr>
        <w:widowControl/>
        <w:jc w:val="left"/>
        <w:rPr>
          <w:rFonts w:ascii="Times New Roman" w:hAnsi="Times New Roman" w:eastAsia="方正小标宋_GBK"/>
          <w:bCs/>
          <w:color w:val="000000" w:themeColor="text1"/>
          <w:kern w:val="0"/>
          <w:sz w:val="28"/>
          <w:szCs w:val="28"/>
        </w:rPr>
      </w:pPr>
    </w:p>
    <w:p w14:paraId="40313518">
      <w:pPr>
        <w:rPr>
          <w:rFonts w:ascii="Times New Roman" w:hAnsi="Times New Roman"/>
          <w:color w:val="000000" w:themeColor="text1"/>
        </w:rPr>
      </w:pPr>
      <w:r>
        <w:rPr>
          <w:rFonts w:ascii="Times New Roman" w:hAnsi="Times New Roman" w:eastAsia="仿宋_GB2312"/>
          <w:color w:val="000000" w:themeColor="text1"/>
          <w:kern w:val="0"/>
          <w:sz w:val="24"/>
        </w:rPr>
        <w:t>填报单位（盖章）：</w:t>
      </w:r>
    </w:p>
    <w:tbl>
      <w:tblPr>
        <w:tblStyle w:val="8"/>
        <w:tblW w:w="14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865"/>
        <w:gridCol w:w="2608"/>
        <w:gridCol w:w="958"/>
        <w:gridCol w:w="900"/>
        <w:gridCol w:w="1257"/>
        <w:gridCol w:w="1443"/>
        <w:gridCol w:w="1604"/>
        <w:gridCol w:w="1142"/>
        <w:gridCol w:w="1204"/>
        <w:gridCol w:w="1203"/>
      </w:tblGrid>
      <w:tr w14:paraId="09EB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4" w:type="dxa"/>
            <w:noWrap/>
            <w:vAlign w:val="center"/>
          </w:tcPr>
          <w:p w14:paraId="412AEEB0">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编号</w:t>
            </w:r>
          </w:p>
        </w:tc>
        <w:tc>
          <w:tcPr>
            <w:tcW w:w="865" w:type="dxa"/>
            <w:noWrap/>
            <w:vAlign w:val="center"/>
          </w:tcPr>
          <w:p w14:paraId="21924542">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类别</w:t>
            </w:r>
          </w:p>
        </w:tc>
        <w:tc>
          <w:tcPr>
            <w:tcW w:w="2608" w:type="dxa"/>
            <w:noWrap/>
            <w:vAlign w:val="center"/>
          </w:tcPr>
          <w:p w14:paraId="1C6E09B9">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课程资源名称</w:t>
            </w:r>
          </w:p>
        </w:tc>
        <w:tc>
          <w:tcPr>
            <w:tcW w:w="958" w:type="dxa"/>
            <w:noWrap/>
            <w:vAlign w:val="center"/>
          </w:tcPr>
          <w:p w14:paraId="1AB4C6B4">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学段</w:t>
            </w:r>
          </w:p>
        </w:tc>
        <w:tc>
          <w:tcPr>
            <w:tcW w:w="900" w:type="dxa"/>
            <w:noWrap/>
            <w:vAlign w:val="center"/>
          </w:tcPr>
          <w:p w14:paraId="1DDD0096">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学科</w:t>
            </w:r>
          </w:p>
        </w:tc>
        <w:tc>
          <w:tcPr>
            <w:tcW w:w="1257" w:type="dxa"/>
            <w:noWrap/>
            <w:vAlign w:val="center"/>
          </w:tcPr>
          <w:p w14:paraId="20B44561">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课程形式</w:t>
            </w:r>
          </w:p>
        </w:tc>
        <w:tc>
          <w:tcPr>
            <w:tcW w:w="1443" w:type="dxa"/>
            <w:noWrap/>
            <w:vAlign w:val="center"/>
          </w:tcPr>
          <w:p w14:paraId="3B724C29">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时长</w:t>
            </w:r>
          </w:p>
          <w:p w14:paraId="3D990DE2">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（分钟）</w:t>
            </w:r>
          </w:p>
        </w:tc>
        <w:tc>
          <w:tcPr>
            <w:tcW w:w="1604" w:type="dxa"/>
            <w:noWrap/>
            <w:vAlign w:val="center"/>
          </w:tcPr>
          <w:p w14:paraId="56C9F550">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制作单位</w:t>
            </w:r>
          </w:p>
        </w:tc>
        <w:tc>
          <w:tcPr>
            <w:tcW w:w="1142" w:type="dxa"/>
            <w:noWrap/>
            <w:vAlign w:val="center"/>
          </w:tcPr>
          <w:p w14:paraId="685D3BC7">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作者</w:t>
            </w:r>
          </w:p>
        </w:tc>
        <w:tc>
          <w:tcPr>
            <w:tcW w:w="1204" w:type="dxa"/>
            <w:noWrap/>
            <w:vAlign w:val="center"/>
          </w:tcPr>
          <w:p w14:paraId="1030A38C">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手机号</w:t>
            </w:r>
          </w:p>
        </w:tc>
        <w:tc>
          <w:tcPr>
            <w:tcW w:w="1203" w:type="dxa"/>
            <w:noWrap/>
            <w:vAlign w:val="center"/>
          </w:tcPr>
          <w:p w14:paraId="403B7184">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来源</w:t>
            </w:r>
          </w:p>
        </w:tc>
      </w:tr>
      <w:tr w14:paraId="5E3A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4" w:type="dxa"/>
            <w:noWrap/>
            <w:vAlign w:val="center"/>
          </w:tcPr>
          <w:p w14:paraId="72322A74">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1</w:t>
            </w:r>
          </w:p>
        </w:tc>
        <w:tc>
          <w:tcPr>
            <w:tcW w:w="865" w:type="dxa"/>
            <w:noWrap/>
            <w:vAlign w:val="center"/>
          </w:tcPr>
          <w:p w14:paraId="46BFE35D">
            <w:pPr>
              <w:widowControl/>
              <w:rPr>
                <w:rFonts w:ascii="Times New Roman" w:hAnsi="Times New Roman" w:eastAsia="仿宋_GB2312"/>
                <w:color w:val="000000" w:themeColor="text1"/>
                <w:kern w:val="0"/>
                <w:sz w:val="24"/>
              </w:rPr>
            </w:pPr>
          </w:p>
        </w:tc>
        <w:tc>
          <w:tcPr>
            <w:tcW w:w="2608" w:type="dxa"/>
            <w:noWrap/>
            <w:vAlign w:val="center"/>
          </w:tcPr>
          <w:p w14:paraId="26CE9777">
            <w:pPr>
              <w:widowControl/>
              <w:rPr>
                <w:rFonts w:ascii="Times New Roman" w:hAnsi="Times New Roman" w:eastAsia="仿宋_GB2312"/>
                <w:color w:val="000000" w:themeColor="text1"/>
                <w:kern w:val="0"/>
                <w:sz w:val="24"/>
              </w:rPr>
            </w:pPr>
          </w:p>
        </w:tc>
        <w:tc>
          <w:tcPr>
            <w:tcW w:w="958" w:type="dxa"/>
            <w:noWrap/>
            <w:vAlign w:val="center"/>
          </w:tcPr>
          <w:p w14:paraId="62E07DA5">
            <w:pPr>
              <w:widowControl/>
              <w:rPr>
                <w:rFonts w:ascii="Times New Roman" w:hAnsi="Times New Roman" w:eastAsia="仿宋_GB2312"/>
                <w:color w:val="000000" w:themeColor="text1"/>
                <w:kern w:val="0"/>
                <w:sz w:val="24"/>
              </w:rPr>
            </w:pPr>
          </w:p>
        </w:tc>
        <w:tc>
          <w:tcPr>
            <w:tcW w:w="900" w:type="dxa"/>
            <w:noWrap/>
            <w:vAlign w:val="center"/>
          </w:tcPr>
          <w:p w14:paraId="285FAEE0">
            <w:pPr>
              <w:widowControl/>
              <w:rPr>
                <w:rFonts w:ascii="Times New Roman" w:hAnsi="Times New Roman" w:eastAsia="仿宋_GB2312"/>
                <w:color w:val="000000" w:themeColor="text1"/>
                <w:kern w:val="0"/>
                <w:sz w:val="24"/>
              </w:rPr>
            </w:pPr>
          </w:p>
        </w:tc>
        <w:tc>
          <w:tcPr>
            <w:tcW w:w="1257" w:type="dxa"/>
            <w:noWrap/>
            <w:vAlign w:val="center"/>
          </w:tcPr>
          <w:p w14:paraId="4015850F">
            <w:pPr>
              <w:widowControl/>
              <w:rPr>
                <w:rFonts w:ascii="Times New Roman" w:hAnsi="Times New Roman" w:eastAsia="仿宋_GB2312"/>
                <w:color w:val="000000" w:themeColor="text1"/>
                <w:kern w:val="0"/>
                <w:sz w:val="24"/>
              </w:rPr>
            </w:pPr>
          </w:p>
        </w:tc>
        <w:tc>
          <w:tcPr>
            <w:tcW w:w="1443" w:type="dxa"/>
            <w:noWrap/>
            <w:vAlign w:val="center"/>
          </w:tcPr>
          <w:p w14:paraId="326EF285">
            <w:pPr>
              <w:widowControl/>
              <w:rPr>
                <w:rFonts w:ascii="Times New Roman" w:hAnsi="Times New Roman" w:eastAsia="仿宋_GB2312"/>
                <w:color w:val="000000" w:themeColor="text1"/>
                <w:kern w:val="0"/>
                <w:sz w:val="24"/>
              </w:rPr>
            </w:pPr>
          </w:p>
        </w:tc>
        <w:tc>
          <w:tcPr>
            <w:tcW w:w="1604" w:type="dxa"/>
            <w:noWrap/>
            <w:vAlign w:val="center"/>
          </w:tcPr>
          <w:p w14:paraId="362DBF29">
            <w:pPr>
              <w:widowControl/>
              <w:rPr>
                <w:rFonts w:ascii="Times New Roman" w:hAnsi="Times New Roman" w:eastAsia="仿宋_GB2312"/>
                <w:color w:val="000000" w:themeColor="text1"/>
                <w:kern w:val="0"/>
                <w:sz w:val="24"/>
              </w:rPr>
            </w:pPr>
          </w:p>
        </w:tc>
        <w:tc>
          <w:tcPr>
            <w:tcW w:w="1142" w:type="dxa"/>
            <w:noWrap/>
            <w:vAlign w:val="center"/>
          </w:tcPr>
          <w:p w14:paraId="13553B72">
            <w:pPr>
              <w:widowControl/>
              <w:rPr>
                <w:rFonts w:ascii="Times New Roman" w:hAnsi="Times New Roman" w:eastAsia="仿宋_GB2312"/>
                <w:color w:val="000000" w:themeColor="text1"/>
                <w:kern w:val="0"/>
                <w:sz w:val="24"/>
              </w:rPr>
            </w:pPr>
          </w:p>
        </w:tc>
        <w:tc>
          <w:tcPr>
            <w:tcW w:w="1204" w:type="dxa"/>
            <w:noWrap/>
            <w:vAlign w:val="center"/>
          </w:tcPr>
          <w:p w14:paraId="2F6E7048">
            <w:pPr>
              <w:widowControl/>
              <w:rPr>
                <w:rFonts w:ascii="Times New Roman" w:hAnsi="Times New Roman" w:eastAsia="仿宋_GB2312"/>
                <w:color w:val="000000" w:themeColor="text1"/>
                <w:kern w:val="0"/>
                <w:sz w:val="24"/>
              </w:rPr>
            </w:pPr>
          </w:p>
        </w:tc>
        <w:tc>
          <w:tcPr>
            <w:tcW w:w="1203" w:type="dxa"/>
            <w:noWrap/>
            <w:vAlign w:val="center"/>
          </w:tcPr>
          <w:p w14:paraId="114E55E3">
            <w:pPr>
              <w:widowControl/>
              <w:rPr>
                <w:rFonts w:ascii="Times New Roman" w:hAnsi="Times New Roman" w:eastAsia="仿宋_GB2312"/>
                <w:color w:val="000000" w:themeColor="text1"/>
                <w:kern w:val="0"/>
                <w:sz w:val="24"/>
              </w:rPr>
            </w:pPr>
          </w:p>
        </w:tc>
      </w:tr>
      <w:tr w14:paraId="4F13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4" w:type="dxa"/>
            <w:noWrap/>
            <w:vAlign w:val="center"/>
          </w:tcPr>
          <w:p w14:paraId="6C56FB74">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2</w:t>
            </w:r>
          </w:p>
        </w:tc>
        <w:tc>
          <w:tcPr>
            <w:tcW w:w="865" w:type="dxa"/>
            <w:noWrap/>
            <w:vAlign w:val="center"/>
          </w:tcPr>
          <w:p w14:paraId="2702E7A0">
            <w:pPr>
              <w:widowControl/>
              <w:rPr>
                <w:rFonts w:ascii="Times New Roman" w:hAnsi="Times New Roman" w:eastAsia="仿宋_GB2312"/>
                <w:color w:val="000000" w:themeColor="text1"/>
                <w:kern w:val="0"/>
                <w:sz w:val="24"/>
              </w:rPr>
            </w:pPr>
          </w:p>
        </w:tc>
        <w:tc>
          <w:tcPr>
            <w:tcW w:w="2608" w:type="dxa"/>
            <w:noWrap/>
            <w:vAlign w:val="center"/>
          </w:tcPr>
          <w:p w14:paraId="5EA1D307">
            <w:pPr>
              <w:widowControl/>
              <w:rPr>
                <w:rFonts w:ascii="Times New Roman" w:hAnsi="Times New Roman" w:eastAsia="仿宋_GB2312"/>
                <w:color w:val="000000" w:themeColor="text1"/>
                <w:kern w:val="0"/>
                <w:sz w:val="24"/>
              </w:rPr>
            </w:pPr>
          </w:p>
        </w:tc>
        <w:tc>
          <w:tcPr>
            <w:tcW w:w="958" w:type="dxa"/>
            <w:noWrap/>
            <w:vAlign w:val="center"/>
          </w:tcPr>
          <w:p w14:paraId="3CEF19B9">
            <w:pPr>
              <w:widowControl/>
              <w:rPr>
                <w:rFonts w:ascii="Times New Roman" w:hAnsi="Times New Roman" w:eastAsia="仿宋_GB2312"/>
                <w:color w:val="000000" w:themeColor="text1"/>
                <w:kern w:val="0"/>
                <w:sz w:val="24"/>
              </w:rPr>
            </w:pPr>
          </w:p>
        </w:tc>
        <w:tc>
          <w:tcPr>
            <w:tcW w:w="900" w:type="dxa"/>
            <w:noWrap/>
            <w:vAlign w:val="center"/>
          </w:tcPr>
          <w:p w14:paraId="55B5039E">
            <w:pPr>
              <w:widowControl/>
              <w:rPr>
                <w:rFonts w:ascii="Times New Roman" w:hAnsi="Times New Roman" w:eastAsia="仿宋_GB2312"/>
                <w:color w:val="000000" w:themeColor="text1"/>
                <w:kern w:val="0"/>
                <w:sz w:val="24"/>
              </w:rPr>
            </w:pPr>
          </w:p>
        </w:tc>
        <w:tc>
          <w:tcPr>
            <w:tcW w:w="1257" w:type="dxa"/>
            <w:noWrap/>
            <w:vAlign w:val="center"/>
          </w:tcPr>
          <w:p w14:paraId="4A5C7056">
            <w:pPr>
              <w:widowControl/>
              <w:rPr>
                <w:rFonts w:ascii="Times New Roman" w:hAnsi="Times New Roman" w:eastAsia="仿宋_GB2312"/>
                <w:color w:val="000000" w:themeColor="text1"/>
                <w:kern w:val="0"/>
                <w:sz w:val="24"/>
              </w:rPr>
            </w:pPr>
          </w:p>
        </w:tc>
        <w:tc>
          <w:tcPr>
            <w:tcW w:w="1443" w:type="dxa"/>
            <w:noWrap/>
            <w:vAlign w:val="center"/>
          </w:tcPr>
          <w:p w14:paraId="26CE8271">
            <w:pPr>
              <w:widowControl/>
              <w:rPr>
                <w:rFonts w:ascii="Times New Roman" w:hAnsi="Times New Roman" w:eastAsia="仿宋_GB2312"/>
                <w:color w:val="000000" w:themeColor="text1"/>
                <w:kern w:val="0"/>
                <w:sz w:val="24"/>
              </w:rPr>
            </w:pPr>
          </w:p>
        </w:tc>
        <w:tc>
          <w:tcPr>
            <w:tcW w:w="1604" w:type="dxa"/>
            <w:noWrap/>
            <w:vAlign w:val="center"/>
          </w:tcPr>
          <w:p w14:paraId="1078ADB1">
            <w:pPr>
              <w:widowControl/>
              <w:rPr>
                <w:rFonts w:ascii="Times New Roman" w:hAnsi="Times New Roman" w:eastAsia="仿宋_GB2312"/>
                <w:color w:val="000000" w:themeColor="text1"/>
                <w:kern w:val="0"/>
                <w:sz w:val="24"/>
              </w:rPr>
            </w:pPr>
          </w:p>
        </w:tc>
        <w:tc>
          <w:tcPr>
            <w:tcW w:w="1142" w:type="dxa"/>
            <w:noWrap/>
            <w:vAlign w:val="center"/>
          </w:tcPr>
          <w:p w14:paraId="6B2B17DE">
            <w:pPr>
              <w:widowControl/>
              <w:rPr>
                <w:rFonts w:ascii="Times New Roman" w:hAnsi="Times New Roman" w:eastAsia="仿宋_GB2312"/>
                <w:color w:val="000000" w:themeColor="text1"/>
                <w:kern w:val="0"/>
                <w:sz w:val="24"/>
              </w:rPr>
            </w:pPr>
          </w:p>
        </w:tc>
        <w:tc>
          <w:tcPr>
            <w:tcW w:w="1204" w:type="dxa"/>
            <w:noWrap/>
            <w:vAlign w:val="center"/>
          </w:tcPr>
          <w:p w14:paraId="100F7FFB">
            <w:pPr>
              <w:widowControl/>
              <w:rPr>
                <w:rFonts w:ascii="Times New Roman" w:hAnsi="Times New Roman" w:eastAsia="仿宋_GB2312"/>
                <w:color w:val="000000" w:themeColor="text1"/>
                <w:kern w:val="0"/>
                <w:sz w:val="24"/>
              </w:rPr>
            </w:pPr>
          </w:p>
        </w:tc>
        <w:tc>
          <w:tcPr>
            <w:tcW w:w="1203" w:type="dxa"/>
            <w:noWrap/>
            <w:vAlign w:val="center"/>
          </w:tcPr>
          <w:p w14:paraId="250E3799">
            <w:pPr>
              <w:widowControl/>
              <w:rPr>
                <w:rFonts w:ascii="Times New Roman" w:hAnsi="Times New Roman" w:eastAsia="仿宋_GB2312"/>
                <w:color w:val="000000" w:themeColor="text1"/>
                <w:kern w:val="0"/>
                <w:sz w:val="24"/>
              </w:rPr>
            </w:pPr>
          </w:p>
        </w:tc>
      </w:tr>
      <w:tr w14:paraId="4C19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4" w:type="dxa"/>
            <w:noWrap/>
            <w:vAlign w:val="center"/>
          </w:tcPr>
          <w:p w14:paraId="0842954E">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3</w:t>
            </w:r>
          </w:p>
        </w:tc>
        <w:tc>
          <w:tcPr>
            <w:tcW w:w="865" w:type="dxa"/>
            <w:noWrap/>
            <w:vAlign w:val="center"/>
          </w:tcPr>
          <w:p w14:paraId="072E24ED">
            <w:pPr>
              <w:widowControl/>
              <w:rPr>
                <w:rFonts w:ascii="Times New Roman" w:hAnsi="Times New Roman" w:eastAsia="仿宋_GB2312"/>
                <w:color w:val="000000" w:themeColor="text1"/>
                <w:kern w:val="0"/>
                <w:sz w:val="24"/>
              </w:rPr>
            </w:pPr>
          </w:p>
        </w:tc>
        <w:tc>
          <w:tcPr>
            <w:tcW w:w="2608" w:type="dxa"/>
            <w:noWrap/>
            <w:vAlign w:val="center"/>
          </w:tcPr>
          <w:p w14:paraId="29D0D59B">
            <w:pPr>
              <w:widowControl/>
              <w:rPr>
                <w:rFonts w:ascii="Times New Roman" w:hAnsi="Times New Roman" w:eastAsia="仿宋_GB2312"/>
                <w:color w:val="000000" w:themeColor="text1"/>
                <w:kern w:val="0"/>
                <w:sz w:val="24"/>
              </w:rPr>
            </w:pPr>
          </w:p>
        </w:tc>
        <w:tc>
          <w:tcPr>
            <w:tcW w:w="958" w:type="dxa"/>
            <w:noWrap/>
            <w:vAlign w:val="center"/>
          </w:tcPr>
          <w:p w14:paraId="267CEF28">
            <w:pPr>
              <w:widowControl/>
              <w:rPr>
                <w:rFonts w:ascii="Times New Roman" w:hAnsi="Times New Roman" w:eastAsia="仿宋_GB2312"/>
                <w:color w:val="000000" w:themeColor="text1"/>
                <w:kern w:val="0"/>
                <w:sz w:val="24"/>
              </w:rPr>
            </w:pPr>
          </w:p>
        </w:tc>
        <w:tc>
          <w:tcPr>
            <w:tcW w:w="900" w:type="dxa"/>
            <w:noWrap/>
            <w:vAlign w:val="center"/>
          </w:tcPr>
          <w:p w14:paraId="69FD6B45">
            <w:pPr>
              <w:widowControl/>
              <w:rPr>
                <w:rFonts w:ascii="Times New Roman" w:hAnsi="Times New Roman" w:eastAsia="仿宋_GB2312"/>
                <w:color w:val="000000" w:themeColor="text1"/>
                <w:kern w:val="0"/>
                <w:sz w:val="24"/>
              </w:rPr>
            </w:pPr>
          </w:p>
        </w:tc>
        <w:tc>
          <w:tcPr>
            <w:tcW w:w="1257" w:type="dxa"/>
            <w:noWrap/>
            <w:vAlign w:val="center"/>
          </w:tcPr>
          <w:p w14:paraId="01646688">
            <w:pPr>
              <w:widowControl/>
              <w:rPr>
                <w:rFonts w:ascii="Times New Roman" w:hAnsi="Times New Roman" w:eastAsia="仿宋_GB2312"/>
                <w:color w:val="000000" w:themeColor="text1"/>
                <w:kern w:val="0"/>
                <w:sz w:val="24"/>
              </w:rPr>
            </w:pPr>
          </w:p>
        </w:tc>
        <w:tc>
          <w:tcPr>
            <w:tcW w:w="1443" w:type="dxa"/>
            <w:noWrap/>
            <w:vAlign w:val="center"/>
          </w:tcPr>
          <w:p w14:paraId="15F8BFF4">
            <w:pPr>
              <w:widowControl/>
              <w:rPr>
                <w:rFonts w:ascii="Times New Roman" w:hAnsi="Times New Roman" w:eastAsia="仿宋_GB2312"/>
                <w:color w:val="000000" w:themeColor="text1"/>
                <w:kern w:val="0"/>
                <w:sz w:val="24"/>
              </w:rPr>
            </w:pPr>
          </w:p>
        </w:tc>
        <w:tc>
          <w:tcPr>
            <w:tcW w:w="1604" w:type="dxa"/>
            <w:noWrap/>
            <w:vAlign w:val="center"/>
          </w:tcPr>
          <w:p w14:paraId="2384A069">
            <w:pPr>
              <w:widowControl/>
              <w:rPr>
                <w:rFonts w:ascii="Times New Roman" w:hAnsi="Times New Roman" w:eastAsia="仿宋_GB2312"/>
                <w:color w:val="000000" w:themeColor="text1"/>
                <w:kern w:val="0"/>
                <w:sz w:val="24"/>
              </w:rPr>
            </w:pPr>
          </w:p>
        </w:tc>
        <w:tc>
          <w:tcPr>
            <w:tcW w:w="1142" w:type="dxa"/>
            <w:noWrap/>
            <w:vAlign w:val="center"/>
          </w:tcPr>
          <w:p w14:paraId="1BA51D75">
            <w:pPr>
              <w:widowControl/>
              <w:rPr>
                <w:rFonts w:ascii="Times New Roman" w:hAnsi="Times New Roman" w:eastAsia="仿宋_GB2312"/>
                <w:color w:val="000000" w:themeColor="text1"/>
                <w:kern w:val="0"/>
                <w:sz w:val="24"/>
              </w:rPr>
            </w:pPr>
          </w:p>
        </w:tc>
        <w:tc>
          <w:tcPr>
            <w:tcW w:w="1204" w:type="dxa"/>
            <w:noWrap/>
            <w:vAlign w:val="center"/>
          </w:tcPr>
          <w:p w14:paraId="2D171EC0">
            <w:pPr>
              <w:widowControl/>
              <w:rPr>
                <w:rFonts w:ascii="Times New Roman" w:hAnsi="Times New Roman" w:eastAsia="仿宋_GB2312"/>
                <w:color w:val="000000" w:themeColor="text1"/>
                <w:kern w:val="0"/>
                <w:sz w:val="24"/>
              </w:rPr>
            </w:pPr>
          </w:p>
        </w:tc>
        <w:tc>
          <w:tcPr>
            <w:tcW w:w="1203" w:type="dxa"/>
            <w:noWrap/>
            <w:vAlign w:val="center"/>
          </w:tcPr>
          <w:p w14:paraId="4360A845">
            <w:pPr>
              <w:widowControl/>
              <w:rPr>
                <w:rFonts w:ascii="Times New Roman" w:hAnsi="Times New Roman" w:eastAsia="仿宋_GB2312"/>
                <w:color w:val="000000" w:themeColor="text1"/>
                <w:kern w:val="0"/>
                <w:sz w:val="24"/>
              </w:rPr>
            </w:pPr>
          </w:p>
        </w:tc>
      </w:tr>
      <w:tr w14:paraId="38DD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4" w:type="dxa"/>
            <w:noWrap/>
            <w:vAlign w:val="center"/>
          </w:tcPr>
          <w:p w14:paraId="7E3997CB">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4</w:t>
            </w:r>
          </w:p>
        </w:tc>
        <w:tc>
          <w:tcPr>
            <w:tcW w:w="865" w:type="dxa"/>
            <w:noWrap/>
            <w:vAlign w:val="center"/>
          </w:tcPr>
          <w:p w14:paraId="0222B8EA">
            <w:pPr>
              <w:widowControl/>
              <w:rPr>
                <w:rFonts w:ascii="Times New Roman" w:hAnsi="Times New Roman" w:eastAsia="仿宋_GB2312"/>
                <w:color w:val="000000" w:themeColor="text1"/>
                <w:kern w:val="0"/>
                <w:sz w:val="24"/>
              </w:rPr>
            </w:pPr>
          </w:p>
        </w:tc>
        <w:tc>
          <w:tcPr>
            <w:tcW w:w="2608" w:type="dxa"/>
            <w:noWrap/>
            <w:vAlign w:val="center"/>
          </w:tcPr>
          <w:p w14:paraId="71756726">
            <w:pPr>
              <w:widowControl/>
              <w:rPr>
                <w:rFonts w:ascii="Times New Roman" w:hAnsi="Times New Roman" w:eastAsia="仿宋_GB2312"/>
                <w:color w:val="000000" w:themeColor="text1"/>
                <w:kern w:val="0"/>
                <w:sz w:val="24"/>
              </w:rPr>
            </w:pPr>
          </w:p>
        </w:tc>
        <w:tc>
          <w:tcPr>
            <w:tcW w:w="958" w:type="dxa"/>
            <w:noWrap/>
            <w:vAlign w:val="center"/>
          </w:tcPr>
          <w:p w14:paraId="7960D5B4">
            <w:pPr>
              <w:widowControl/>
              <w:rPr>
                <w:rFonts w:ascii="Times New Roman" w:hAnsi="Times New Roman" w:eastAsia="仿宋_GB2312"/>
                <w:color w:val="000000" w:themeColor="text1"/>
                <w:kern w:val="0"/>
                <w:sz w:val="24"/>
              </w:rPr>
            </w:pPr>
          </w:p>
        </w:tc>
        <w:tc>
          <w:tcPr>
            <w:tcW w:w="900" w:type="dxa"/>
            <w:noWrap/>
            <w:vAlign w:val="center"/>
          </w:tcPr>
          <w:p w14:paraId="09283DF8">
            <w:pPr>
              <w:widowControl/>
              <w:rPr>
                <w:rFonts w:ascii="Times New Roman" w:hAnsi="Times New Roman" w:eastAsia="仿宋_GB2312"/>
                <w:color w:val="000000" w:themeColor="text1"/>
                <w:kern w:val="0"/>
                <w:sz w:val="24"/>
              </w:rPr>
            </w:pPr>
          </w:p>
        </w:tc>
        <w:tc>
          <w:tcPr>
            <w:tcW w:w="1257" w:type="dxa"/>
            <w:noWrap/>
            <w:vAlign w:val="center"/>
          </w:tcPr>
          <w:p w14:paraId="48BD1EAA">
            <w:pPr>
              <w:widowControl/>
              <w:rPr>
                <w:rFonts w:ascii="Times New Roman" w:hAnsi="Times New Roman" w:eastAsia="仿宋_GB2312"/>
                <w:color w:val="000000" w:themeColor="text1"/>
                <w:kern w:val="0"/>
                <w:sz w:val="24"/>
              </w:rPr>
            </w:pPr>
          </w:p>
        </w:tc>
        <w:tc>
          <w:tcPr>
            <w:tcW w:w="1443" w:type="dxa"/>
            <w:noWrap/>
            <w:vAlign w:val="center"/>
          </w:tcPr>
          <w:p w14:paraId="1445FCD9">
            <w:pPr>
              <w:widowControl/>
              <w:rPr>
                <w:rFonts w:ascii="Times New Roman" w:hAnsi="Times New Roman" w:eastAsia="仿宋_GB2312"/>
                <w:color w:val="000000" w:themeColor="text1"/>
                <w:kern w:val="0"/>
                <w:sz w:val="24"/>
              </w:rPr>
            </w:pPr>
          </w:p>
        </w:tc>
        <w:tc>
          <w:tcPr>
            <w:tcW w:w="1604" w:type="dxa"/>
            <w:noWrap/>
            <w:vAlign w:val="center"/>
          </w:tcPr>
          <w:p w14:paraId="5BBB000E">
            <w:pPr>
              <w:widowControl/>
              <w:rPr>
                <w:rFonts w:ascii="Times New Roman" w:hAnsi="Times New Roman" w:eastAsia="仿宋_GB2312"/>
                <w:color w:val="000000" w:themeColor="text1"/>
                <w:kern w:val="0"/>
                <w:sz w:val="24"/>
              </w:rPr>
            </w:pPr>
          </w:p>
        </w:tc>
        <w:tc>
          <w:tcPr>
            <w:tcW w:w="1142" w:type="dxa"/>
            <w:noWrap/>
            <w:vAlign w:val="center"/>
          </w:tcPr>
          <w:p w14:paraId="689028C7">
            <w:pPr>
              <w:widowControl/>
              <w:rPr>
                <w:rFonts w:ascii="Times New Roman" w:hAnsi="Times New Roman" w:eastAsia="仿宋_GB2312"/>
                <w:color w:val="000000" w:themeColor="text1"/>
                <w:kern w:val="0"/>
                <w:sz w:val="24"/>
              </w:rPr>
            </w:pPr>
          </w:p>
        </w:tc>
        <w:tc>
          <w:tcPr>
            <w:tcW w:w="1204" w:type="dxa"/>
            <w:noWrap/>
            <w:vAlign w:val="center"/>
          </w:tcPr>
          <w:p w14:paraId="59979A61">
            <w:pPr>
              <w:widowControl/>
              <w:rPr>
                <w:rFonts w:ascii="Times New Roman" w:hAnsi="Times New Roman" w:eastAsia="仿宋_GB2312"/>
                <w:color w:val="000000" w:themeColor="text1"/>
                <w:kern w:val="0"/>
                <w:sz w:val="24"/>
              </w:rPr>
            </w:pPr>
          </w:p>
        </w:tc>
        <w:tc>
          <w:tcPr>
            <w:tcW w:w="1203" w:type="dxa"/>
            <w:noWrap/>
            <w:vAlign w:val="center"/>
          </w:tcPr>
          <w:p w14:paraId="38DF01EA">
            <w:pPr>
              <w:widowControl/>
              <w:rPr>
                <w:rFonts w:ascii="Times New Roman" w:hAnsi="Times New Roman" w:eastAsia="仿宋_GB2312"/>
                <w:color w:val="000000" w:themeColor="text1"/>
                <w:kern w:val="0"/>
                <w:sz w:val="24"/>
              </w:rPr>
            </w:pPr>
          </w:p>
        </w:tc>
      </w:tr>
      <w:tr w14:paraId="7DBA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4" w:type="dxa"/>
            <w:noWrap/>
            <w:vAlign w:val="center"/>
          </w:tcPr>
          <w:p w14:paraId="3F0085F0">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5</w:t>
            </w:r>
          </w:p>
        </w:tc>
        <w:tc>
          <w:tcPr>
            <w:tcW w:w="865" w:type="dxa"/>
            <w:noWrap/>
            <w:vAlign w:val="center"/>
          </w:tcPr>
          <w:p w14:paraId="36DF9411">
            <w:pPr>
              <w:widowControl/>
              <w:rPr>
                <w:rFonts w:ascii="Times New Roman" w:hAnsi="Times New Roman" w:eastAsia="仿宋_GB2312"/>
                <w:color w:val="000000" w:themeColor="text1"/>
                <w:kern w:val="0"/>
                <w:sz w:val="24"/>
              </w:rPr>
            </w:pPr>
          </w:p>
        </w:tc>
        <w:tc>
          <w:tcPr>
            <w:tcW w:w="2608" w:type="dxa"/>
            <w:noWrap/>
            <w:vAlign w:val="center"/>
          </w:tcPr>
          <w:p w14:paraId="3463FC17">
            <w:pPr>
              <w:widowControl/>
              <w:rPr>
                <w:rFonts w:ascii="Times New Roman" w:hAnsi="Times New Roman" w:eastAsia="仿宋_GB2312"/>
                <w:color w:val="000000" w:themeColor="text1"/>
                <w:kern w:val="0"/>
                <w:sz w:val="24"/>
              </w:rPr>
            </w:pPr>
          </w:p>
        </w:tc>
        <w:tc>
          <w:tcPr>
            <w:tcW w:w="958" w:type="dxa"/>
            <w:noWrap/>
            <w:vAlign w:val="center"/>
          </w:tcPr>
          <w:p w14:paraId="272BA519">
            <w:pPr>
              <w:widowControl/>
              <w:rPr>
                <w:rFonts w:ascii="Times New Roman" w:hAnsi="Times New Roman" w:eastAsia="仿宋_GB2312"/>
                <w:color w:val="000000" w:themeColor="text1"/>
                <w:kern w:val="0"/>
                <w:sz w:val="24"/>
              </w:rPr>
            </w:pPr>
          </w:p>
        </w:tc>
        <w:tc>
          <w:tcPr>
            <w:tcW w:w="900" w:type="dxa"/>
            <w:noWrap/>
            <w:vAlign w:val="center"/>
          </w:tcPr>
          <w:p w14:paraId="355FBE71">
            <w:pPr>
              <w:widowControl/>
              <w:rPr>
                <w:rFonts w:ascii="Times New Roman" w:hAnsi="Times New Roman" w:eastAsia="仿宋_GB2312"/>
                <w:color w:val="000000" w:themeColor="text1"/>
                <w:kern w:val="0"/>
                <w:sz w:val="24"/>
              </w:rPr>
            </w:pPr>
          </w:p>
        </w:tc>
        <w:tc>
          <w:tcPr>
            <w:tcW w:w="1257" w:type="dxa"/>
            <w:noWrap/>
            <w:vAlign w:val="center"/>
          </w:tcPr>
          <w:p w14:paraId="518520DE">
            <w:pPr>
              <w:widowControl/>
              <w:rPr>
                <w:rFonts w:ascii="Times New Roman" w:hAnsi="Times New Roman" w:eastAsia="仿宋_GB2312"/>
                <w:color w:val="000000" w:themeColor="text1"/>
                <w:kern w:val="0"/>
                <w:sz w:val="24"/>
              </w:rPr>
            </w:pPr>
          </w:p>
        </w:tc>
        <w:tc>
          <w:tcPr>
            <w:tcW w:w="1443" w:type="dxa"/>
            <w:noWrap/>
            <w:vAlign w:val="center"/>
          </w:tcPr>
          <w:p w14:paraId="33DFA4CC">
            <w:pPr>
              <w:widowControl/>
              <w:rPr>
                <w:rFonts w:ascii="Times New Roman" w:hAnsi="Times New Roman" w:eastAsia="仿宋_GB2312"/>
                <w:color w:val="000000" w:themeColor="text1"/>
                <w:kern w:val="0"/>
                <w:sz w:val="24"/>
              </w:rPr>
            </w:pPr>
          </w:p>
        </w:tc>
        <w:tc>
          <w:tcPr>
            <w:tcW w:w="1604" w:type="dxa"/>
            <w:noWrap/>
            <w:vAlign w:val="center"/>
          </w:tcPr>
          <w:p w14:paraId="6EC35445">
            <w:pPr>
              <w:widowControl/>
              <w:rPr>
                <w:rFonts w:ascii="Times New Roman" w:hAnsi="Times New Roman" w:eastAsia="仿宋_GB2312"/>
                <w:color w:val="000000" w:themeColor="text1"/>
                <w:kern w:val="0"/>
                <w:sz w:val="24"/>
              </w:rPr>
            </w:pPr>
          </w:p>
        </w:tc>
        <w:tc>
          <w:tcPr>
            <w:tcW w:w="1142" w:type="dxa"/>
            <w:noWrap/>
            <w:vAlign w:val="center"/>
          </w:tcPr>
          <w:p w14:paraId="79310EA4">
            <w:pPr>
              <w:widowControl/>
              <w:rPr>
                <w:rFonts w:ascii="Times New Roman" w:hAnsi="Times New Roman" w:eastAsia="仿宋_GB2312"/>
                <w:color w:val="000000" w:themeColor="text1"/>
                <w:kern w:val="0"/>
                <w:sz w:val="24"/>
              </w:rPr>
            </w:pPr>
          </w:p>
        </w:tc>
        <w:tc>
          <w:tcPr>
            <w:tcW w:w="1204" w:type="dxa"/>
            <w:noWrap/>
            <w:vAlign w:val="center"/>
          </w:tcPr>
          <w:p w14:paraId="53FD2A25">
            <w:pPr>
              <w:widowControl/>
              <w:rPr>
                <w:rFonts w:ascii="Times New Roman" w:hAnsi="Times New Roman" w:eastAsia="仿宋_GB2312"/>
                <w:color w:val="000000" w:themeColor="text1"/>
                <w:kern w:val="0"/>
                <w:sz w:val="24"/>
              </w:rPr>
            </w:pPr>
          </w:p>
        </w:tc>
        <w:tc>
          <w:tcPr>
            <w:tcW w:w="1203" w:type="dxa"/>
            <w:noWrap/>
            <w:vAlign w:val="center"/>
          </w:tcPr>
          <w:p w14:paraId="6C28936A">
            <w:pPr>
              <w:widowControl/>
              <w:rPr>
                <w:rFonts w:ascii="Times New Roman" w:hAnsi="Times New Roman" w:eastAsia="仿宋_GB2312"/>
                <w:color w:val="000000" w:themeColor="text1"/>
                <w:kern w:val="0"/>
                <w:sz w:val="24"/>
              </w:rPr>
            </w:pPr>
          </w:p>
        </w:tc>
      </w:tr>
      <w:tr w14:paraId="06E9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4" w:type="dxa"/>
            <w:noWrap/>
            <w:vAlign w:val="center"/>
          </w:tcPr>
          <w:p w14:paraId="6DBBB5F5">
            <w:pPr>
              <w:widowControl/>
              <w:jc w:val="cente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w:t>
            </w:r>
          </w:p>
        </w:tc>
        <w:tc>
          <w:tcPr>
            <w:tcW w:w="865" w:type="dxa"/>
            <w:noWrap/>
            <w:vAlign w:val="center"/>
          </w:tcPr>
          <w:p w14:paraId="7C776ABE">
            <w:pPr>
              <w:widowControl/>
              <w:rPr>
                <w:rFonts w:ascii="Times New Roman" w:hAnsi="Times New Roman" w:eastAsia="仿宋_GB2312"/>
                <w:color w:val="000000" w:themeColor="text1"/>
                <w:kern w:val="0"/>
                <w:sz w:val="24"/>
              </w:rPr>
            </w:pPr>
          </w:p>
        </w:tc>
        <w:tc>
          <w:tcPr>
            <w:tcW w:w="2608" w:type="dxa"/>
            <w:noWrap/>
            <w:vAlign w:val="center"/>
          </w:tcPr>
          <w:p w14:paraId="206AF7BE">
            <w:pPr>
              <w:widowControl/>
              <w:rPr>
                <w:rFonts w:ascii="Times New Roman" w:hAnsi="Times New Roman" w:eastAsia="仿宋_GB2312"/>
                <w:color w:val="000000" w:themeColor="text1"/>
                <w:kern w:val="0"/>
                <w:sz w:val="24"/>
              </w:rPr>
            </w:pPr>
          </w:p>
        </w:tc>
        <w:tc>
          <w:tcPr>
            <w:tcW w:w="958" w:type="dxa"/>
            <w:noWrap/>
            <w:vAlign w:val="center"/>
          </w:tcPr>
          <w:p w14:paraId="46F6968B">
            <w:pPr>
              <w:widowControl/>
              <w:rPr>
                <w:rFonts w:ascii="Times New Roman" w:hAnsi="Times New Roman" w:eastAsia="仿宋_GB2312"/>
                <w:color w:val="000000" w:themeColor="text1"/>
                <w:kern w:val="0"/>
                <w:sz w:val="24"/>
              </w:rPr>
            </w:pPr>
          </w:p>
        </w:tc>
        <w:tc>
          <w:tcPr>
            <w:tcW w:w="900" w:type="dxa"/>
            <w:noWrap/>
            <w:vAlign w:val="center"/>
          </w:tcPr>
          <w:p w14:paraId="0CCCC261">
            <w:pPr>
              <w:widowControl/>
              <w:rPr>
                <w:rFonts w:ascii="Times New Roman" w:hAnsi="Times New Roman" w:eastAsia="仿宋_GB2312"/>
                <w:color w:val="000000" w:themeColor="text1"/>
                <w:kern w:val="0"/>
                <w:sz w:val="24"/>
              </w:rPr>
            </w:pPr>
          </w:p>
        </w:tc>
        <w:tc>
          <w:tcPr>
            <w:tcW w:w="1257" w:type="dxa"/>
            <w:noWrap/>
            <w:vAlign w:val="center"/>
          </w:tcPr>
          <w:p w14:paraId="61DE4599">
            <w:pPr>
              <w:widowControl/>
              <w:rPr>
                <w:rFonts w:ascii="Times New Roman" w:hAnsi="Times New Roman" w:eastAsia="仿宋_GB2312"/>
                <w:color w:val="000000" w:themeColor="text1"/>
                <w:kern w:val="0"/>
                <w:sz w:val="24"/>
              </w:rPr>
            </w:pPr>
          </w:p>
        </w:tc>
        <w:tc>
          <w:tcPr>
            <w:tcW w:w="1443" w:type="dxa"/>
            <w:noWrap/>
            <w:vAlign w:val="center"/>
          </w:tcPr>
          <w:p w14:paraId="5C097979">
            <w:pPr>
              <w:widowControl/>
              <w:rPr>
                <w:rFonts w:ascii="Times New Roman" w:hAnsi="Times New Roman" w:eastAsia="仿宋_GB2312"/>
                <w:color w:val="000000" w:themeColor="text1"/>
                <w:kern w:val="0"/>
                <w:sz w:val="24"/>
              </w:rPr>
            </w:pPr>
          </w:p>
        </w:tc>
        <w:tc>
          <w:tcPr>
            <w:tcW w:w="1604" w:type="dxa"/>
            <w:noWrap/>
            <w:vAlign w:val="center"/>
          </w:tcPr>
          <w:p w14:paraId="52D6A5F5">
            <w:pPr>
              <w:widowControl/>
              <w:rPr>
                <w:rFonts w:ascii="Times New Roman" w:hAnsi="Times New Roman" w:eastAsia="仿宋_GB2312"/>
                <w:color w:val="000000" w:themeColor="text1"/>
                <w:kern w:val="0"/>
                <w:sz w:val="24"/>
              </w:rPr>
            </w:pPr>
          </w:p>
        </w:tc>
        <w:tc>
          <w:tcPr>
            <w:tcW w:w="1142" w:type="dxa"/>
            <w:noWrap/>
            <w:vAlign w:val="center"/>
          </w:tcPr>
          <w:p w14:paraId="16B8590A">
            <w:pPr>
              <w:widowControl/>
              <w:rPr>
                <w:rFonts w:ascii="Times New Roman" w:hAnsi="Times New Roman" w:eastAsia="仿宋_GB2312"/>
                <w:color w:val="000000" w:themeColor="text1"/>
                <w:kern w:val="0"/>
                <w:sz w:val="24"/>
              </w:rPr>
            </w:pPr>
          </w:p>
        </w:tc>
        <w:tc>
          <w:tcPr>
            <w:tcW w:w="1204" w:type="dxa"/>
            <w:noWrap/>
            <w:vAlign w:val="center"/>
          </w:tcPr>
          <w:p w14:paraId="47D78107">
            <w:pPr>
              <w:widowControl/>
              <w:rPr>
                <w:rFonts w:ascii="Times New Roman" w:hAnsi="Times New Roman" w:eastAsia="仿宋_GB2312"/>
                <w:color w:val="000000" w:themeColor="text1"/>
                <w:kern w:val="0"/>
                <w:sz w:val="24"/>
              </w:rPr>
            </w:pPr>
          </w:p>
        </w:tc>
        <w:tc>
          <w:tcPr>
            <w:tcW w:w="1203" w:type="dxa"/>
            <w:noWrap/>
            <w:vAlign w:val="center"/>
          </w:tcPr>
          <w:p w14:paraId="51B183C3">
            <w:pPr>
              <w:widowControl/>
              <w:rPr>
                <w:rFonts w:ascii="Times New Roman" w:hAnsi="Times New Roman" w:eastAsia="仿宋_GB2312"/>
                <w:color w:val="000000" w:themeColor="text1"/>
                <w:kern w:val="0"/>
                <w:sz w:val="24"/>
              </w:rPr>
            </w:pPr>
          </w:p>
        </w:tc>
      </w:tr>
    </w:tbl>
    <w:p w14:paraId="7D2167F6">
      <w:pPr>
        <w:widowControl/>
        <w:jc w:val="left"/>
        <w:rPr>
          <w:rFonts w:ascii="Times New Roman" w:hAnsi="Times New Roman"/>
          <w:color w:val="000000" w:themeColor="text1"/>
        </w:rPr>
      </w:pPr>
    </w:p>
    <w:p w14:paraId="77388BC9">
      <w:pPr>
        <w:widowControl/>
        <w:jc w:val="left"/>
        <w:rPr>
          <w:rFonts w:ascii="Times New Roman" w:hAnsi="Times New Roman" w:eastAsia="黑体"/>
          <w:color w:val="000000" w:themeColor="text1"/>
        </w:rPr>
      </w:pPr>
      <w:r>
        <w:rPr>
          <w:rFonts w:ascii="Times New Roman" w:hAnsi="Times New Roman" w:eastAsia="黑体"/>
          <w:bCs/>
          <w:color w:val="000000" w:themeColor="text1"/>
          <w:kern w:val="0"/>
          <w:sz w:val="24"/>
        </w:rPr>
        <w:t>说明：</w:t>
      </w:r>
    </w:p>
    <w:p w14:paraId="7D0E733D">
      <w:pPr>
        <w:widowControl/>
        <w:jc w:val="left"/>
        <w:rPr>
          <w:rFonts w:ascii="Times New Roman" w:hAnsi="Times New Roman" w:eastAsia="仿宋_GB2312"/>
          <w:color w:val="000000" w:themeColor="text1"/>
        </w:rPr>
      </w:pPr>
      <w:r>
        <w:rPr>
          <w:rFonts w:ascii="Times New Roman" w:hAnsi="Times New Roman" w:eastAsia="仿宋_GB2312"/>
          <w:color w:val="000000" w:themeColor="text1"/>
          <w:kern w:val="0"/>
          <w:sz w:val="24"/>
        </w:rPr>
        <w:t>1.“类别”可选填学科素养、师德建设、人文素养、心理健康、教育管理、班主任工作、新教师入职、乡村教师培训、信息技术、人工智能、特殊教育及其它。</w:t>
      </w:r>
    </w:p>
    <w:p w14:paraId="1D624C0B">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2.“学段”在全学段、幼儿园、小学、初中、高中、中职中选一。</w:t>
      </w:r>
    </w:p>
    <w:p w14:paraId="56FEA423">
      <w:pPr>
        <w:widowControl/>
        <w:jc w:val="left"/>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3. “学科”填写具体学科名称，幼儿教育课程也要填写具体学科名称。</w:t>
      </w:r>
    </w:p>
    <w:p w14:paraId="1ECD7844">
      <w:pP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4.“课程形式”可为专家讲座、专家访谈、名师课堂、专题沙龙、微课程、说课评课或者其它。</w:t>
      </w:r>
    </w:p>
    <w:p w14:paraId="55BDB0D4">
      <w:pPr>
        <w:rPr>
          <w:rFonts w:ascii="Times New Roman" w:hAnsi="Times New Roman" w:eastAsia="仿宋_GB2312"/>
          <w:color w:val="000000" w:themeColor="text1"/>
          <w:kern w:val="0"/>
          <w:sz w:val="24"/>
        </w:rPr>
      </w:pPr>
      <w:r>
        <w:rPr>
          <w:rFonts w:ascii="Times New Roman" w:hAnsi="Times New Roman" w:eastAsia="仿宋_GB2312"/>
          <w:color w:val="000000" w:themeColor="text1"/>
          <w:kern w:val="0"/>
          <w:sz w:val="24"/>
        </w:rPr>
        <w:t>5.来源可选填市直属、区属、市名师工作室。</w:t>
      </w:r>
    </w:p>
    <w:sectPr>
      <w:pgSz w:w="16838" w:h="11906" w:orient="landscape"/>
      <w:pgMar w:top="1531" w:right="1701" w:bottom="1531" w:left="170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7CE419-476D-47C4-9CBD-B800BBDFE6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C671F87-33A4-4ADD-B864-AA3868D1905F}"/>
  </w:font>
  <w:font w:name="方正小标宋简体">
    <w:panose1 w:val="03000509000000000000"/>
    <w:charset w:val="86"/>
    <w:family w:val="auto"/>
    <w:pitch w:val="default"/>
    <w:sig w:usb0="00000001" w:usb1="080E0000" w:usb2="00000000" w:usb3="00000000" w:csb0="00040000" w:csb1="00000000"/>
    <w:embedRegular r:id="rId3" w:fontKey="{BD4490FB-0C01-4EE9-BD30-66BE1317CC53}"/>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4" w:fontKey="{6B9727AE-8B26-4A4B-A857-A1A6E866D845}"/>
  </w:font>
  <w:font w:name="方正小标宋_GBK">
    <w:altName w:val="Arial Unicode MS"/>
    <w:panose1 w:val="03000509000000000000"/>
    <w:charset w:val="86"/>
    <w:family w:val="script"/>
    <w:pitch w:val="default"/>
    <w:sig w:usb0="00000000" w:usb1="00000000" w:usb2="00000010" w:usb3="00000000" w:csb0="00040000" w:csb1="00000000"/>
    <w:embedRegular r:id="rId5" w:fontKey="{0101A142-BE08-44EC-998C-2828305D28AE}"/>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F2E9">
    <w:pPr>
      <w:pStyle w:val="6"/>
      <w:jc w:val="center"/>
      <w:rPr>
        <w:rFonts w:ascii="Times New Roman" w:hAnsi="Times New Roman" w:eastAsia="仿宋_GB2312"/>
        <w:sz w:val="28"/>
        <w:szCs w:val="28"/>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PAGE   \* MERGEFORMAT</w:instrText>
    </w:r>
    <w:r>
      <w:rPr>
        <w:rFonts w:ascii="Times New Roman" w:hAnsi="Times New Roman" w:eastAsia="仿宋_GB2312"/>
        <w:sz w:val="28"/>
        <w:szCs w:val="28"/>
      </w:rPr>
      <w:fldChar w:fldCharType="separate"/>
    </w:r>
    <w:r>
      <w:rPr>
        <w:rFonts w:ascii="Times New Roman" w:hAnsi="Times New Roman" w:eastAsia="仿宋_GB2312"/>
        <w:sz w:val="28"/>
        <w:szCs w:val="28"/>
        <w:lang w:val="zh-CN"/>
      </w:rPr>
      <w:t>-</w:t>
    </w:r>
    <w:r>
      <w:rPr>
        <w:rFonts w:ascii="Times New Roman" w:hAnsi="Times New Roman" w:eastAsia="仿宋_GB2312"/>
        <w:sz w:val="28"/>
        <w:szCs w:val="28"/>
      </w:rPr>
      <w:t xml:space="preserve"> 4 -</w:t>
    </w:r>
    <w:r>
      <w:rPr>
        <w:rFonts w:ascii="Times New Roman" w:hAnsi="Times New Roman" w:eastAsia="仿宋_GB2312"/>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2M3M2QxMGZlMmRhZmVjOTZhMjg3NDVlYTIxYWYifQ=="/>
    <w:docVar w:name="KSO_WPS_MARK_KEY" w:val="fe06f6d3-e5c0-436c-917e-0de152b77933"/>
  </w:docVars>
  <w:rsids>
    <w:rsidRoot w:val="000D3BDC"/>
    <w:rsid w:val="00060527"/>
    <w:rsid w:val="000B035D"/>
    <w:rsid w:val="000B3961"/>
    <w:rsid w:val="000D3BDC"/>
    <w:rsid w:val="000E6473"/>
    <w:rsid w:val="00104D93"/>
    <w:rsid w:val="00105697"/>
    <w:rsid w:val="00137662"/>
    <w:rsid w:val="0014106A"/>
    <w:rsid w:val="0015597B"/>
    <w:rsid w:val="00183441"/>
    <w:rsid w:val="0019244F"/>
    <w:rsid w:val="00197E55"/>
    <w:rsid w:val="001B785C"/>
    <w:rsid w:val="00246F54"/>
    <w:rsid w:val="0026206B"/>
    <w:rsid w:val="00265BE1"/>
    <w:rsid w:val="00275D24"/>
    <w:rsid w:val="00283589"/>
    <w:rsid w:val="002A1B1D"/>
    <w:rsid w:val="002C1349"/>
    <w:rsid w:val="003305AD"/>
    <w:rsid w:val="003448B9"/>
    <w:rsid w:val="003B58A4"/>
    <w:rsid w:val="00411283"/>
    <w:rsid w:val="00423D8A"/>
    <w:rsid w:val="004279FB"/>
    <w:rsid w:val="00476251"/>
    <w:rsid w:val="00493FB2"/>
    <w:rsid w:val="00496DCB"/>
    <w:rsid w:val="004A444A"/>
    <w:rsid w:val="004C5658"/>
    <w:rsid w:val="005D41C0"/>
    <w:rsid w:val="00605061"/>
    <w:rsid w:val="00637EA6"/>
    <w:rsid w:val="00683FA9"/>
    <w:rsid w:val="006E3CA6"/>
    <w:rsid w:val="00740BF6"/>
    <w:rsid w:val="00767AFD"/>
    <w:rsid w:val="00772B8D"/>
    <w:rsid w:val="0077732D"/>
    <w:rsid w:val="0079480C"/>
    <w:rsid w:val="007B2BE0"/>
    <w:rsid w:val="007E0551"/>
    <w:rsid w:val="00821E58"/>
    <w:rsid w:val="0084790C"/>
    <w:rsid w:val="00884D14"/>
    <w:rsid w:val="008D1DA7"/>
    <w:rsid w:val="00932E85"/>
    <w:rsid w:val="00943C94"/>
    <w:rsid w:val="00951616"/>
    <w:rsid w:val="00991276"/>
    <w:rsid w:val="009B1A80"/>
    <w:rsid w:val="00A344D0"/>
    <w:rsid w:val="00A53741"/>
    <w:rsid w:val="00A77208"/>
    <w:rsid w:val="00AB6F08"/>
    <w:rsid w:val="00AE4869"/>
    <w:rsid w:val="00B32FFF"/>
    <w:rsid w:val="00BE4137"/>
    <w:rsid w:val="00C20CD2"/>
    <w:rsid w:val="00CC5EE9"/>
    <w:rsid w:val="00D22A98"/>
    <w:rsid w:val="00D251D2"/>
    <w:rsid w:val="00E02CCA"/>
    <w:rsid w:val="00E32D83"/>
    <w:rsid w:val="00E72430"/>
    <w:rsid w:val="00E9693D"/>
    <w:rsid w:val="00EC5C85"/>
    <w:rsid w:val="00F30BE0"/>
    <w:rsid w:val="00F51C67"/>
    <w:rsid w:val="00FA680B"/>
    <w:rsid w:val="00FE60E2"/>
    <w:rsid w:val="09F92164"/>
    <w:rsid w:val="22905FE8"/>
    <w:rsid w:val="25D024A6"/>
    <w:rsid w:val="36FE0D22"/>
    <w:rsid w:val="37266B9C"/>
    <w:rsid w:val="3EA15BB7"/>
    <w:rsid w:val="423B4083"/>
    <w:rsid w:val="488555B9"/>
    <w:rsid w:val="4D841F13"/>
    <w:rsid w:val="69D65523"/>
    <w:rsid w:val="6C25795D"/>
    <w:rsid w:val="7AEC65F5"/>
    <w:rsid w:val="7DEF4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a1ef8985-68a0-4b76-8874-8a0c7d678d72</errorID>
      <errorWord>教</errorWord>
      <group>L1_Grammar</group>
      <groupName>语法问题</groupName>
      <ability>L2_Missing</ability>
      <abilityName>成分残缺</abilityName>
      <candidateList>
        <item>关于教</item>
      </candidateList>
      <explain>句子中可能存在主谓宾、修饰语或者必要的词语残缺。</explain>
      <paraID>338F86C6</paraID>
      <start>0</start>
      <end>1</end>
      <status>ignored</status>
      <modifiedWord/>
      <trackRevisions>false</trackRevisions>
    </reviewItem>
    <reviewItem>
      <errorID>2307bd2b-bddd-42da-bb72-88a4f6d7d8b9</errorID>
      <errorWord>。</errorWord>
      <group>L1_Grammar</group>
      <groupName>语法问题</groupName>
      <ability>L2_Order</ability>
      <abilityName>语序不当</abilityName>
      <candidateList>
        <item>问题。</item>
      </candidateList>
      <explain>句子可能没有遵循时空、逻辑顺序，或者介词、关联词等位置不当。</explain>
      <paraID>5489D2E6</paraID>
      <start>73</start>
      <end>74</end>
      <status>ignored</status>
      <modifiedWord/>
      <trackRevisions>false</trackRevisions>
    </reviewItem>
    <reviewItem>
      <errorID>255d6f8f-fe28-4397-8397-99b48afe0175</errorID>
      <errorWord>源和信息处理手段</errorWord>
      <group>L1_Grammar</group>
      <groupName>语法问题</groupName>
      <ability>L2_Collocation</ability>
      <abilityName>搭配不当</abilityName>
      <candidateList>
        <item>源</item>
      </candidateList>
      <explain>句子中可能存在主谓、动宾、定语中心语、状语中心语、补语中心语、关联词搭配不当等问题。</explain>
      <paraID>511E126D</paraID>
      <start>51</start>
      <end>60</end>
      <status>modified</status>
      <modifiedWord>源</modifiedWord>
      <trackRevisions>true</trackRevisions>
    </reviewItem>
    <reviewItem>
      <errorID>5fb576bb-2716-40c4-b352-a1567184035a</errorID>
      <errorWord>：.</errorWord>
      <group>L1_Punc</group>
      <groupName>标点问题</groupName>
      <ability>L2_Punc</ability>
      <abilityName>标点符号检查</abilityName>
      <candidateList>
        <item>：</item>
      </candidateList>
      <explain/>
      <paraID>22730639</paraID>
      <start>52</start>
      <end>54</end>
      <status>ignored</status>
      <modifiedWord/>
      <trackRevisions>false</trackRevisions>
    </reviewItem>
    <reviewItem>
      <errorID>9773c5e0-0442-4f06-bcfc-89fb5472fa15</errorID>
      <errorWord>、.</errorWord>
      <group>L1_Punc</group>
      <groupName>标点问题</groupName>
      <ability>L2_Punc</ability>
      <abilityName>标点符号检查</abilityName>
      <candidateList>
        <item>、</item>
      </candidateList>
      <explain/>
      <paraID>22730639</paraID>
      <start>57</start>
      <end>59</end>
      <status>ignored</status>
      <modifiedWord/>
      <trackRevisions>false</trackRevisions>
    </reviewItem>
    <reviewItem>
      <errorID>adfb7645-712d-42c8-b064-767520a9d908</errorID>
      <errorWord>、.</errorWord>
      <group>L1_Punc</group>
      <groupName>标点问题</groupName>
      <ability>L2_Punc</ability>
      <abilityName>标点符号检查</abilityName>
      <candidateList>
        <item>、</item>
      </candidateList>
      <explain/>
      <paraID>22730639</paraID>
      <start>63</start>
      <end>65</end>
      <status>ignored</status>
      <modifiedWord/>
      <trackRevisions>false</trackRevisions>
    </reviewItem>
    <reviewItem>
      <errorID>1796d98a-03df-43aa-9ddb-b12408f97140</errorID>
      <errorWord>、.</errorWord>
      <group>L1_Punc</group>
      <groupName>标点问题</groupName>
      <ability>L2_Punc</ability>
      <abilityName>标点符号检查</abilityName>
      <candidateList>
        <item>、</item>
      </candidateList>
      <explain/>
      <paraID>22730639</paraID>
      <start>68</start>
      <end>70</end>
      <status>ignored</status>
      <modifiedWord/>
      <trackRevisions>false</trackRevisions>
    </reviewItem>
    <reviewItem>
      <errorID>1900b294-bbde-4732-808c-c152f5970a4f</errorID>
      <errorWord>、.</errorWord>
      <group>L1_Punc</group>
      <groupName>标点问题</groupName>
      <ability>L2_Punc</ability>
      <abilityName>标点符号检查</abilityName>
      <candidateList>
        <item>、</item>
      </candidateList>
      <explain/>
      <paraID>22730639</paraID>
      <start>74</start>
      <end>76</end>
      <status>ignored</status>
      <modifiedWord/>
      <trackRevisions>false</trackRevisions>
    </reviewItem>
    <reviewItem>
      <errorID>bba262f0-a4fd-41d7-8c0a-b4369a796459</errorID>
      <errorWord>其它</errorWord>
      <group>L1_Word</group>
      <groupName>字词问题</groupName>
      <ability>L2_Alias</ability>
      <abilityName>也作/曾用词</abilityName>
      <candidateList>
        <item>其他</item>
      </candidateList>
      <explain>词汇[其它]为不规范表述或旧称，其规范书面表述为[其他]。</explain>
      <paraID>4715CCEF</paraID>
      <start>17</start>
      <end>19</end>
      <status>ignored</status>
      <modifiedWord/>
      <trackRevisions>false</trackRevisions>
    </reviewItem>
    <reviewItem>
      <errorID>2e241894-9fa9-4966-ab31-f8f531c6cadd</errorID>
      <errorWord>其它</errorWord>
      <group>L1_Word</group>
      <groupName>字词问题</groupName>
      <ability>L2_Alias</ability>
      <abilityName>也作/曾用词</abilityName>
      <candidateList>
        <item>其他</item>
      </candidateList>
      <explain>词汇[其它]为不规范表述或旧称，其规范书面表述为[其他]。</explain>
      <paraID>5D555FCE</paraID>
      <start>1</start>
      <end>3</end>
      <status>unmodified</status>
      <modifiedWord/>
      <trackRevisions>false</trackRevisions>
    </reviewItem>
    <reviewItem>
      <errorID>00b35d3d-6ea0-4913-8e2d-c80c848168fb</errorID>
      <errorWord>其它</errorWord>
      <group>L1_Word</group>
      <groupName>字词问题</groupName>
      <ability>L2_Alias</ability>
      <abilityName>也作/曾用词</abilityName>
      <candidateList>
        <item>其他</item>
      </candidateList>
      <explain>词汇[其它]为不规范表述或旧称，其规范书面表述为[其他]。</explain>
      <paraID>186C72C5</paraID>
      <start>1</start>
      <end>3</end>
      <status>unmodified</status>
      <modifiedWord/>
      <trackRevisions>false</trackRevisions>
    </reviewItem>
    <reviewItem>
      <errorID>13322e7f-1ba5-43b6-b261-e0e8c6e40b1d</errorID>
      <errorWord>)</errorWord>
      <group>L1_Format</group>
      <groupName>格式问题</groupName>
      <ability>L2_HalfPunc</ability>
      <abilityName>全半角检查</abilityName>
      <candidateList>
        <item>）</item>
      </candidateList>
      <explain>文本全半角错误。</explain>
      <paraID>5D022791</paraID>
      <start>17</start>
      <end>18</end>
      <status>unmodified</status>
      <modifiedWord/>
      <trackRevisions>false</trackRevisions>
    </reviewItem>
    <reviewItem>
      <errorID>b315a307-8bd2-46a6-9f09-c405044e1868</errorID>
      <errorWord>其它</errorWord>
      <group>L1_Word</group>
      <groupName>字词问题</groupName>
      <ability>L2_Alias</ability>
      <abilityName>也作/曾用词</abilityName>
      <candidateList>
        <item>其他</item>
      </candidateList>
      <explain>词汇[其它]为不规范表述或旧称，其规范书面表述为[其他]。</explain>
      <paraID>4099DEF7</paraID>
      <start>40</start>
      <end>42</end>
      <status>unmodified</status>
      <modifiedWord/>
      <trackRevisions>false</trackRevisions>
    </reviewItem>
    <reviewItem>
      <errorID>c97fd7ab-3700-4f94-a68f-d2af87509840</errorID>
      <errorWord>..</errorWord>
      <group>L1_Punc</group>
      <groupName>标点问题</groupName>
      <ability>L2_Punc</ability>
      <abilityName>标点符号检查</abilityName>
      <candidateList>
        <item>.</item>
      </candidateList>
      <explain/>
      <paraID>1B4DB7B1</paraID>
      <start>0</start>
      <end>2</end>
      <status>unmodified</status>
      <modifiedWord/>
      <trackRevisions>false</trackRevisions>
    </reviewItem>
    <reviewItem>
      <errorID>13c05ce9-7f31-4a44-bea0-213730aa79f0</errorID>
      <errorWord>其它</errorWord>
      <group>L1_Word</group>
      <groupName>字词问题</groupName>
      <ability>L2_Alias</ability>
      <abilityName>也作/曾用词</abilityName>
      <candidateList>
        <item>其他</item>
      </candidateList>
      <explain>词汇[其它]为不规范表述或旧称，其规范书面表述为[其他]。</explain>
      <paraID>65CFC085</paraID>
      <start>40</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C7D62458-253B-495A-9B7A-8EA92087A3E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2176</Words>
  <Characters>2350</Characters>
  <Lines>26</Lines>
  <Paragraphs>7</Paragraphs>
  <TotalTime>205</TotalTime>
  <ScaleCrop>false</ScaleCrop>
  <LinksUpToDate>false</LinksUpToDate>
  <CharactersWithSpaces>2385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2022-03-30T07:35:00Z</dcterms:created>
  <dc:creator>斌1388370220</dc:creator>
  <cp:lastModifiedBy>焦沫</cp:lastModifiedBy>
  <cp:lastPrinted>2026-03-09T09:27:00Z</cp:lastPrinted>
  <dcterms:modified xsi:type="dcterms:W3CDTF">2026-03-18T08:50:10Z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CC2C8309A48A49BB9F7E55911AFEA75E_13</vt:lpwstr>
  </property>
  <property fmtid="{D5CDD505-2E9C-101B-9397-08002B2CF9AE}" pid="4" name="KSOTemplateDocerSaveRecord">
    <vt:lpwstr>eyJoZGlkIjoiNDljYzM5ZTY5OGU5YmEwMTk0MzNjZDEzMDhhMzkzMjkiLCJ1c2VySWQiOiIyMjY0NTMwMjQifQ==</vt:lpwstr>
  </property>
</Properties>
</file>