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C234F2">
      <w:pP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附件1：</w:t>
      </w:r>
    </w:p>
    <w:p w14:paraId="1DDCE763">
      <w:pPr>
        <w:jc w:val="center"/>
        <w:rPr>
          <w:rFonts w:hint="eastAsia" w:ascii="华文中宋" w:hAnsi="华文中宋" w:eastAsia="华文中宋" w:cs="华文中宋"/>
          <w:sz w:val="44"/>
          <w:szCs w:val="44"/>
        </w:rPr>
      </w:pPr>
      <w:r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  <w:t>2026年六合区中小学人工智能与机器人竞赛</w:t>
      </w:r>
      <w:r>
        <w:rPr>
          <w:rFonts w:hint="eastAsia" w:ascii="华文中宋" w:hAnsi="华文中宋" w:eastAsia="华文中宋" w:cs="华文中宋"/>
          <w:sz w:val="44"/>
          <w:szCs w:val="44"/>
        </w:rPr>
        <w:t>实施要点</w:t>
      </w:r>
    </w:p>
    <w:p w14:paraId="25E215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一、参加对象及组别</w:t>
      </w:r>
    </w:p>
    <w:p w14:paraId="377F23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全区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普通</w:t>
      </w:r>
      <w:r>
        <w:rPr>
          <w:rFonts w:hint="eastAsia" w:ascii="华文仿宋" w:hAnsi="华文仿宋" w:eastAsia="华文仿宋" w:cs="华文仿宋"/>
          <w:sz w:val="32"/>
          <w:szCs w:val="32"/>
        </w:rPr>
        <w:t>中小学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、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六合中专、特校</w:t>
      </w:r>
      <w:r>
        <w:rPr>
          <w:rFonts w:hint="eastAsia" w:ascii="华文仿宋" w:hAnsi="华文仿宋" w:eastAsia="华文仿宋" w:cs="华文仿宋"/>
          <w:sz w:val="32"/>
          <w:szCs w:val="32"/>
        </w:rPr>
        <w:t>在校学生，分为小学、中学组。</w:t>
      </w:r>
    </w:p>
    <w:p w14:paraId="4DDACC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二、竞赛时间与地点</w:t>
      </w:r>
    </w:p>
    <w:p w14:paraId="0D077E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华文仿宋" w:hAnsi="华文仿宋" w:eastAsia="华文仿宋" w:cs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202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6</w:t>
      </w:r>
      <w:r>
        <w:rPr>
          <w:rFonts w:hint="eastAsia" w:ascii="华文仿宋" w:hAnsi="华文仿宋" w:eastAsia="华文仿宋" w:cs="华文仿宋"/>
          <w:sz w:val="32"/>
          <w:szCs w:val="32"/>
        </w:rPr>
        <w:t>年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5</w:t>
      </w:r>
      <w:r>
        <w:rPr>
          <w:rFonts w:hint="eastAsia" w:ascii="华文仿宋" w:hAnsi="华文仿宋" w:eastAsia="华文仿宋" w:cs="华文仿宋"/>
          <w:sz w:val="32"/>
          <w:szCs w:val="32"/>
        </w:rPr>
        <w:t>月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15-16日</w:t>
      </w:r>
      <w:r>
        <w:rPr>
          <w:rFonts w:hint="eastAsia" w:ascii="华文仿宋" w:hAnsi="华文仿宋" w:eastAsia="华文仿宋" w:cs="华文仿宋"/>
          <w:sz w:val="32"/>
          <w:szCs w:val="32"/>
        </w:rPr>
        <w:t>，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科利华中学棠城分校</w:t>
      </w:r>
    </w:p>
    <w:p w14:paraId="3D9D8A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三、项目设置</w:t>
      </w:r>
    </w:p>
    <w:p w14:paraId="7F6C44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本次竞赛活动对应南京市中小学机器人竞赛和“领航杯”信息素养提升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实践</w:t>
      </w:r>
      <w:r>
        <w:rPr>
          <w:rFonts w:hint="eastAsia" w:ascii="华文仿宋" w:hAnsi="华文仿宋" w:eastAsia="华文仿宋" w:cs="华文仿宋"/>
          <w:sz w:val="32"/>
          <w:szCs w:val="32"/>
        </w:rPr>
        <w:t>活动、青少年机器人竞赛等省级竞赛活动，结合我区活动开展情况，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共</w:t>
      </w:r>
      <w:r>
        <w:rPr>
          <w:rFonts w:hint="eastAsia" w:ascii="华文仿宋" w:hAnsi="华文仿宋" w:eastAsia="华文仿宋" w:cs="华文仿宋"/>
          <w:sz w:val="32"/>
          <w:szCs w:val="32"/>
        </w:rPr>
        <w:t>设置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12</w:t>
      </w:r>
      <w:r>
        <w:rPr>
          <w:rFonts w:hint="eastAsia" w:ascii="华文仿宋" w:hAnsi="华文仿宋" w:eastAsia="华文仿宋" w:cs="华文仿宋"/>
          <w:sz w:val="32"/>
          <w:szCs w:val="32"/>
        </w:rPr>
        <w:t>个赛项，具体是：</w:t>
      </w:r>
    </w:p>
    <w:p w14:paraId="42A9AF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机器人项目-A类：双足人形机器人或多足仿生类机器人</w:t>
      </w:r>
    </w:p>
    <w:p w14:paraId="35AE1A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机器人项目-B类：轮式或履带式行走机器人</w:t>
      </w:r>
    </w:p>
    <w:p w14:paraId="60F691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机器人项目-C类：可编程控制的空中飞行器</w:t>
      </w:r>
    </w:p>
    <w:p w14:paraId="4BD78F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机器人项目-智达天工</w:t>
      </w:r>
    </w:p>
    <w:p w14:paraId="320C6A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机器人项目-超级轨迹赛</w:t>
      </w:r>
    </w:p>
    <w:p w14:paraId="2F2964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机器人项目-A超联赛</w:t>
      </w:r>
    </w:p>
    <w:p w14:paraId="4D26E2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无人机项目-飞行操控赛</w:t>
      </w:r>
    </w:p>
    <w:p w14:paraId="5883E9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无人机项目-第一视角飞行赛</w:t>
      </w:r>
    </w:p>
    <w:p w14:paraId="511A3E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无人机项目-空中对抗赛</w:t>
      </w:r>
    </w:p>
    <w:p w14:paraId="559031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无人机项目-编程挑战赛</w:t>
      </w:r>
    </w:p>
    <w:p w14:paraId="132A13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人工智能项目-AI芯片赛项</w:t>
      </w:r>
    </w:p>
    <w:p w14:paraId="523236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人工智能项目-智慧救援</w:t>
      </w:r>
    </w:p>
    <w:p w14:paraId="11E7AC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四、竞赛规则</w:t>
      </w:r>
    </w:p>
    <w:p w14:paraId="478862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各</w:t>
      </w:r>
      <w:r>
        <w:rPr>
          <w:rFonts w:hint="eastAsia" w:ascii="华文仿宋" w:hAnsi="华文仿宋" w:eastAsia="华文仿宋" w:cs="华文仿宋"/>
          <w:sz w:val="32"/>
          <w:szCs w:val="32"/>
        </w:rPr>
        <w:t>竞赛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项目</w:t>
      </w:r>
      <w:r>
        <w:rPr>
          <w:rFonts w:hint="eastAsia" w:ascii="华文仿宋" w:hAnsi="华文仿宋" w:eastAsia="华文仿宋" w:cs="华文仿宋"/>
          <w:sz w:val="32"/>
          <w:szCs w:val="32"/>
        </w:rPr>
        <w:t>详细规则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见《附件2》</w:t>
      </w:r>
      <w:r>
        <w:rPr>
          <w:rFonts w:hint="eastAsia" w:ascii="华文仿宋" w:hAnsi="华文仿宋" w:eastAsia="华文仿宋" w:cs="华文仿宋"/>
          <w:sz w:val="32"/>
          <w:szCs w:val="32"/>
        </w:rPr>
        <w:t>。</w:t>
      </w:r>
    </w:p>
    <w:p w14:paraId="71CD53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五、报名要求</w:t>
      </w:r>
    </w:p>
    <w:p w14:paraId="4C0776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（一）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队伍报名及竞赛组织</w:t>
      </w:r>
      <w:r>
        <w:rPr>
          <w:rFonts w:hint="eastAsia" w:ascii="华文仿宋" w:hAnsi="华文仿宋" w:eastAsia="华文仿宋" w:cs="华文仿宋"/>
          <w:sz w:val="32"/>
          <w:szCs w:val="32"/>
        </w:rPr>
        <w:t>工作将依托“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南京市</w:t>
      </w:r>
      <w:r>
        <w:rPr>
          <w:rFonts w:hint="eastAsia" w:ascii="华文仿宋" w:hAnsi="华文仿宋" w:eastAsia="华文仿宋" w:cs="华文仿宋"/>
          <w:sz w:val="32"/>
          <w:szCs w:val="32"/>
        </w:rPr>
        <w:t>创新教育”平台，网址：http://jqr.nje.cn/。</w:t>
      </w:r>
      <w:bookmarkStart w:id="0" w:name="_GoBack"/>
      <w:bookmarkEnd w:id="0"/>
    </w:p>
    <w:p w14:paraId="2B7CE0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（二）参赛数量</w:t>
      </w:r>
    </w:p>
    <w:p w14:paraId="643C15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学生广泛参与、校内选拔，推选优秀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队伍</w:t>
      </w:r>
      <w:r>
        <w:rPr>
          <w:rFonts w:hint="eastAsia" w:ascii="华文仿宋" w:hAnsi="华文仿宋" w:eastAsia="华文仿宋" w:cs="华文仿宋"/>
          <w:sz w:val="32"/>
          <w:szCs w:val="32"/>
        </w:rPr>
        <w:t>参加区级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竞赛</w:t>
      </w:r>
      <w:r>
        <w:rPr>
          <w:rFonts w:hint="eastAsia" w:ascii="华文仿宋" w:hAnsi="华文仿宋" w:eastAsia="华文仿宋" w:cs="华文仿宋"/>
          <w:sz w:val="32"/>
          <w:szCs w:val="32"/>
        </w:rPr>
        <w:t>。原则上不做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队伍数量</w:t>
      </w:r>
      <w:r>
        <w:rPr>
          <w:rFonts w:hint="eastAsia" w:ascii="华文仿宋" w:hAnsi="华文仿宋" w:eastAsia="华文仿宋" w:cs="华文仿宋"/>
          <w:sz w:val="32"/>
          <w:szCs w:val="32"/>
        </w:rPr>
        <w:t>限制，学校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要充分利用现有</w:t>
      </w:r>
      <w:r>
        <w:rPr>
          <w:rFonts w:hint="eastAsia" w:ascii="华文仿宋" w:hAnsi="华文仿宋" w:eastAsia="华文仿宋" w:cs="华文仿宋"/>
          <w:sz w:val="32"/>
          <w:szCs w:val="32"/>
        </w:rPr>
        <w:t>器材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，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实现科技创新活动的普及普惠</w:t>
      </w:r>
      <w:r>
        <w:rPr>
          <w:rFonts w:hint="eastAsia" w:ascii="华文仿宋" w:hAnsi="华文仿宋" w:eastAsia="华文仿宋" w:cs="华文仿宋"/>
          <w:sz w:val="32"/>
          <w:szCs w:val="32"/>
        </w:rPr>
        <w:t>。</w:t>
      </w:r>
    </w:p>
    <w:p w14:paraId="656655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（三）报名信息</w:t>
      </w:r>
    </w:p>
    <w:p w14:paraId="363D94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队伍信息等材料均采取平台推荐的方式进行报送，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队伍</w:t>
      </w:r>
      <w:r>
        <w:rPr>
          <w:rFonts w:hint="eastAsia" w:ascii="华文仿宋" w:hAnsi="华文仿宋" w:eastAsia="华文仿宋" w:cs="华文仿宋"/>
          <w:sz w:val="32"/>
          <w:szCs w:val="32"/>
        </w:rPr>
        <w:t>信息是开展评比工作的基础数据，请根据要求认真填写，务必做到准确、完整、不漏项。</w:t>
      </w:r>
    </w:p>
    <w:p w14:paraId="08735E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六、竞赛流程</w:t>
      </w:r>
    </w:p>
    <w:p w14:paraId="634AE2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4</w:t>
      </w:r>
      <w:r>
        <w:rPr>
          <w:rFonts w:hint="eastAsia" w:ascii="华文仿宋" w:hAnsi="华文仿宋" w:eastAsia="华文仿宋" w:cs="华文仿宋"/>
          <w:sz w:val="32"/>
          <w:szCs w:val="32"/>
        </w:rPr>
        <w:t>月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14</w:t>
      </w:r>
      <w:r>
        <w:rPr>
          <w:rFonts w:hint="eastAsia" w:ascii="华文仿宋" w:hAnsi="华文仿宋" w:eastAsia="华文仿宋" w:cs="华文仿宋"/>
          <w:sz w:val="32"/>
          <w:szCs w:val="32"/>
        </w:rPr>
        <w:t>-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20</w:t>
      </w:r>
      <w:r>
        <w:rPr>
          <w:rFonts w:hint="eastAsia" w:ascii="华文仿宋" w:hAnsi="华文仿宋" w:eastAsia="华文仿宋" w:cs="华文仿宋"/>
          <w:sz w:val="32"/>
          <w:szCs w:val="32"/>
        </w:rPr>
        <w:t>日，平台报名。</w:t>
      </w:r>
    </w:p>
    <w:p w14:paraId="09B45D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4</w:t>
      </w:r>
      <w:r>
        <w:rPr>
          <w:rFonts w:hint="eastAsia" w:ascii="华文仿宋" w:hAnsi="华文仿宋" w:eastAsia="华文仿宋" w:cs="华文仿宋"/>
          <w:sz w:val="32"/>
          <w:szCs w:val="32"/>
        </w:rPr>
        <w:t>月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24</w:t>
      </w:r>
      <w:r>
        <w:rPr>
          <w:rFonts w:hint="eastAsia" w:ascii="华文仿宋" w:hAnsi="华文仿宋" w:eastAsia="华文仿宋" w:cs="华文仿宋"/>
          <w:sz w:val="32"/>
          <w:szCs w:val="32"/>
        </w:rPr>
        <w:t>日，队伍审核，公布分组情况。</w:t>
      </w:r>
    </w:p>
    <w:p w14:paraId="6E9205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5</w:t>
      </w:r>
      <w:r>
        <w:rPr>
          <w:rFonts w:hint="eastAsia" w:ascii="华文仿宋" w:hAnsi="华文仿宋" w:eastAsia="华文仿宋" w:cs="华文仿宋"/>
          <w:sz w:val="32"/>
          <w:szCs w:val="32"/>
        </w:rPr>
        <w:t>月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15-16</w:t>
      </w:r>
      <w:r>
        <w:rPr>
          <w:rFonts w:hint="eastAsia" w:ascii="华文仿宋" w:hAnsi="华文仿宋" w:eastAsia="华文仿宋" w:cs="华文仿宋"/>
          <w:sz w:val="32"/>
          <w:szCs w:val="32"/>
        </w:rPr>
        <w:t>日，报到、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竞赛</w:t>
      </w:r>
      <w:r>
        <w:rPr>
          <w:rFonts w:hint="eastAsia" w:ascii="华文仿宋" w:hAnsi="华文仿宋" w:eastAsia="华文仿宋" w:cs="华文仿宋"/>
          <w:sz w:val="32"/>
          <w:szCs w:val="32"/>
        </w:rPr>
        <w:t>。</w:t>
      </w:r>
    </w:p>
    <w:p w14:paraId="3DE97B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希望参赛队伍</w:t>
      </w:r>
      <w:r>
        <w:rPr>
          <w:rFonts w:hint="eastAsia" w:ascii="华文仿宋" w:hAnsi="华文仿宋" w:eastAsia="华文仿宋" w:cs="华文仿宋"/>
          <w:sz w:val="32"/>
          <w:szCs w:val="32"/>
        </w:rPr>
        <w:t>文明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竞赛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，</w:t>
      </w:r>
      <w:r>
        <w:rPr>
          <w:rFonts w:hint="eastAsia" w:ascii="华文仿宋" w:hAnsi="华文仿宋" w:eastAsia="华文仿宋" w:cs="华文仿宋"/>
          <w:sz w:val="32"/>
          <w:szCs w:val="32"/>
        </w:rPr>
        <w:t>注意保持赛场秩序和卫生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，</w:t>
      </w:r>
      <w:r>
        <w:rPr>
          <w:rFonts w:hint="eastAsia" w:ascii="华文仿宋" w:hAnsi="华文仿宋" w:eastAsia="华文仿宋" w:cs="华文仿宋"/>
          <w:sz w:val="32"/>
          <w:szCs w:val="32"/>
        </w:rPr>
        <w:t>服从裁判、有序比赛，能与其他队伍良好沟通、收获友谊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，</w:t>
      </w:r>
      <w:r>
        <w:rPr>
          <w:rFonts w:hint="eastAsia" w:ascii="华文仿宋" w:hAnsi="华文仿宋" w:eastAsia="华文仿宋" w:cs="华文仿宋"/>
          <w:sz w:val="32"/>
          <w:szCs w:val="32"/>
        </w:rPr>
        <w:t>能正确面对成功或失败，每一次参赛经历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都是</w:t>
      </w:r>
      <w:r>
        <w:rPr>
          <w:rFonts w:hint="eastAsia" w:ascii="华文仿宋" w:hAnsi="华文仿宋" w:eastAsia="华文仿宋" w:cs="华文仿宋"/>
          <w:sz w:val="32"/>
          <w:szCs w:val="32"/>
        </w:rPr>
        <w:t>成长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5YmY1YjVlMjM2MmIwY2RjNDYwMmFjZmE4Y2UyZWMifQ=="/>
    <w:docVar w:name="KSO_WPS_MARK_KEY" w:val="84ab59da-98cb-4ba6-b48d-455e15115b16"/>
  </w:docVars>
  <w:rsids>
    <w:rsidRoot w:val="636C0A8A"/>
    <w:rsid w:val="0D8D5B25"/>
    <w:rsid w:val="14D902A4"/>
    <w:rsid w:val="1C783CB3"/>
    <w:rsid w:val="2C4A0E14"/>
    <w:rsid w:val="35583DA5"/>
    <w:rsid w:val="42752BFF"/>
    <w:rsid w:val="462B479C"/>
    <w:rsid w:val="46864002"/>
    <w:rsid w:val="58850152"/>
    <w:rsid w:val="636C0A8A"/>
    <w:rsid w:val="641530E9"/>
    <w:rsid w:val="65AE228E"/>
    <w:rsid w:val="65DA5B23"/>
    <w:rsid w:val="6A47737A"/>
    <w:rsid w:val="6B6B4478"/>
    <w:rsid w:val="6C4957CD"/>
    <w:rsid w:val="773B5D15"/>
    <w:rsid w:val="78967EE6"/>
    <w:rsid w:val="79C10A04"/>
    <w:rsid w:val="7AAA54E9"/>
    <w:rsid w:val="7E402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648</Words>
  <Characters>698</Characters>
  <Lines>0</Lines>
  <Paragraphs>0</Paragraphs>
  <TotalTime>0</TotalTime>
  <ScaleCrop>false</ScaleCrop>
  <LinksUpToDate>false</LinksUpToDate>
  <CharactersWithSpaces>698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2021-03-19T06:10:00Z</dcterms:created>
  <dc:creator>fzzx</dc:creator>
  <cp:lastModifiedBy>焦沫</cp:lastModifiedBy>
  <dcterms:modified xsi:type="dcterms:W3CDTF">2026-04-14T08:07:24Z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FE4C2079C3C947F48A1AA74E4FA2C716_13</vt:lpwstr>
  </property>
  <property fmtid="{D5CDD505-2E9C-101B-9397-08002B2CF9AE}" pid="4" name="KSOTemplateDocerSaveRecord">
    <vt:lpwstr>eyJoZGlkIjoiNDljYzM5ZTY5OGU5YmEwMTk0MzNjZDEzMDhhMzkzMjkiLCJ1c2VySWQiOiIyMjY0NTMwMjQifQ==</vt:lpwstr>
  </property>
</Properties>
</file>